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FEE9" w14:textId="0DF6D414" w:rsidR="00E40FB4" w:rsidRPr="00A76A82" w:rsidRDefault="00E40FB4" w:rsidP="00A76A82">
      <w:pPr>
        <w:pStyle w:val="Titre1revue"/>
      </w:pPr>
      <w:r w:rsidRPr="006A6F44">
        <w:t xml:space="preserve">Annexe </w:t>
      </w:r>
      <w:r w:rsidR="00A76A82" w:rsidRPr="006A6F44">
        <w:t xml:space="preserve">1 – D’autres formes </w:t>
      </w:r>
      <w:r w:rsidRPr="00A76A82">
        <w:t>de justice</w:t>
      </w:r>
    </w:p>
    <w:p w14:paraId="6108E114" w14:textId="77777777" w:rsidR="00A76A82" w:rsidRPr="00A76A82" w:rsidRDefault="00A76A82" w:rsidP="00A76A82">
      <w:pPr>
        <w:pStyle w:val="Titre2revue"/>
        <w:rPr>
          <w:rStyle w:val="Texteital"/>
        </w:rPr>
      </w:pPr>
      <w:r w:rsidRPr="00A76A82">
        <w:rPr>
          <w:lang w:val="fr-BE"/>
        </w:rPr>
        <w:t xml:space="preserve">Justice de fond </w:t>
      </w:r>
      <w:r w:rsidRPr="00A76A82">
        <w:rPr>
          <w:rStyle w:val="Texteital"/>
        </w:rPr>
        <w:t>(substantive justice)</w:t>
      </w:r>
    </w:p>
    <w:p w14:paraId="2CAFAA1D" w14:textId="4701DAF8" w:rsidR="00A76A82" w:rsidRPr="00A76A82" w:rsidRDefault="00A76A82" w:rsidP="00A76A82">
      <w:pPr>
        <w:pStyle w:val="Texte"/>
        <w:rPr>
          <w:lang w:val="fr-BE"/>
        </w:rPr>
      </w:pPr>
      <w:r w:rsidRPr="00A76A82">
        <w:rPr>
          <w:lang w:val="fr-BE"/>
        </w:rPr>
        <w:t>La justice de fond se base sur le fait qu’il existe des règles et des procédures acceptées a priori comme justes et appropriées par chacun. Or c’est rarement le cas. Les règles viennent souvent «</w:t>
      </w:r>
      <w:r w:rsidRPr="00152BAA">
        <w:rPr>
          <w:rFonts w:ascii="Arial" w:hAnsi="Arial" w:cs="Arial"/>
        </w:rPr>
        <w:t> </w:t>
      </w:r>
      <w:r w:rsidRPr="00A76A82">
        <w:rPr>
          <w:lang w:val="fr-BE"/>
        </w:rPr>
        <w:t>d’en haut</w:t>
      </w:r>
      <w:r w:rsidRPr="00152BAA">
        <w:rPr>
          <w:rFonts w:ascii="Arial" w:hAnsi="Arial" w:cs="Arial"/>
        </w:rPr>
        <w:t> </w:t>
      </w:r>
      <w:r w:rsidRPr="00A76A82">
        <w:rPr>
          <w:lang w:val="fr-BE"/>
        </w:rPr>
        <w:t xml:space="preserve">», leurs auteurs sont la plupart du temps des experts </w:t>
      </w:r>
      <w:r w:rsidRPr="00A76A82">
        <w:t>éloignés de l’opérateur qui ne tiennent pas compte du travail tel qu’il doit être réalisé ici</w:t>
      </w:r>
      <w:r w:rsidRPr="00A76A82">
        <w:rPr>
          <w:lang w:val="fr-BE"/>
        </w:rPr>
        <w:t xml:space="preserve"> et maintenant </w:t>
      </w:r>
      <w:r w:rsidRPr="00A76A82">
        <w:t>(</w:t>
      </w:r>
      <w:proofErr w:type="spellStart"/>
      <w:r w:rsidRPr="00A76A82">
        <w:rPr>
          <w:rStyle w:val="Texteital"/>
        </w:rPr>
        <w:t>work</w:t>
      </w:r>
      <w:proofErr w:type="spellEnd"/>
      <w:r w:rsidRPr="00A76A82">
        <w:rPr>
          <w:rStyle w:val="Texteital"/>
        </w:rPr>
        <w:t xml:space="preserve"> as </w:t>
      </w:r>
      <w:proofErr w:type="spellStart"/>
      <w:r w:rsidRPr="00A76A82">
        <w:rPr>
          <w:rStyle w:val="Texteital"/>
        </w:rPr>
        <w:t>imagined</w:t>
      </w:r>
      <w:proofErr w:type="spellEnd"/>
      <w:r w:rsidRPr="00A76A82">
        <w:rPr>
          <w:rStyle w:val="Texteital"/>
        </w:rPr>
        <w:t xml:space="preserve"> </w:t>
      </w:r>
      <w:r w:rsidRPr="00687B00">
        <w:t>vs</w:t>
      </w:r>
      <w:r w:rsidRPr="00A76A82">
        <w:rPr>
          <w:rStyle w:val="Texteital"/>
        </w:rPr>
        <w:t xml:space="preserve"> </w:t>
      </w:r>
      <w:proofErr w:type="spellStart"/>
      <w:r w:rsidRPr="00A76A82">
        <w:rPr>
          <w:rStyle w:val="Texteital"/>
        </w:rPr>
        <w:t>work</w:t>
      </w:r>
      <w:proofErr w:type="spellEnd"/>
      <w:r w:rsidRPr="00A76A82">
        <w:rPr>
          <w:rStyle w:val="Texteital"/>
        </w:rPr>
        <w:t xml:space="preserve"> as </w:t>
      </w:r>
      <w:proofErr w:type="spellStart"/>
      <w:r w:rsidRPr="00A76A82">
        <w:rPr>
          <w:rStyle w:val="Texteital"/>
        </w:rPr>
        <w:t>done</w:t>
      </w:r>
      <w:proofErr w:type="spellEnd"/>
      <w:r w:rsidRPr="00A76A82">
        <w:rPr>
          <w:rStyle w:val="Exposant"/>
        </w:rPr>
        <w:footnoteReference w:id="1"/>
      </w:r>
      <w:r w:rsidRPr="00A76A82">
        <w:t>)</w:t>
      </w:r>
      <w:r w:rsidRPr="00A76A82">
        <w:rPr>
          <w:rStyle w:val="Texteital"/>
        </w:rPr>
        <w:t>.</w:t>
      </w:r>
      <w:r w:rsidRPr="00A76A82">
        <w:rPr>
          <w:lang w:val="fr-BE"/>
        </w:rPr>
        <w:t xml:space="preserve"> Les procédures sont trop nombreuses, trop complexes, et leur but est parfois obscur. L’hôpital génère parfois des procédures rien que pour pouvoir en mesurer l’observance. Cette obsession de la mesure («</w:t>
      </w:r>
      <w:r w:rsidRPr="00152BAA">
        <w:rPr>
          <w:rFonts w:ascii="Arial" w:hAnsi="Arial" w:cs="Arial"/>
        </w:rPr>
        <w:t> </w:t>
      </w:r>
      <w:r w:rsidRPr="00A76A82">
        <w:rPr>
          <w:lang w:val="fr-BE"/>
        </w:rPr>
        <w:t>ce qui ne peut être mesuré ne peut être amélioré</w:t>
      </w:r>
      <w:r w:rsidRPr="00152BAA">
        <w:rPr>
          <w:rFonts w:ascii="Arial" w:hAnsi="Arial" w:cs="Arial"/>
        </w:rPr>
        <w:t> </w:t>
      </w:r>
      <w:r w:rsidRPr="00A76A82">
        <w:rPr>
          <w:lang w:val="fr-BE"/>
        </w:rPr>
        <w:t>») est imposée par les autorités de tutelle ou de financement, et vient sans grande réflexion d’un monde managérial marqué par la « pensée unique » du néolibéralisme. Elle a des effets pervers. Parfois les procédures ne semblent exister que pour pouvoir punir leur non-observance : elles peuvent servir d’alibi à un management inattentif trop heureux de trouver a posteriori «</w:t>
      </w:r>
      <w:r w:rsidRPr="00152BAA">
        <w:rPr>
          <w:rFonts w:ascii="Arial" w:hAnsi="Arial" w:cs="Arial"/>
        </w:rPr>
        <w:t> </w:t>
      </w:r>
      <w:r w:rsidRPr="00A76A82">
        <w:rPr>
          <w:lang w:val="fr-BE"/>
        </w:rPr>
        <w:t>la</w:t>
      </w:r>
      <w:r w:rsidRPr="00152BAA">
        <w:rPr>
          <w:rFonts w:ascii="Arial" w:hAnsi="Arial" w:cs="Arial"/>
        </w:rPr>
        <w:t> </w:t>
      </w:r>
      <w:r w:rsidRPr="00A76A82">
        <w:rPr>
          <w:lang w:val="fr-BE"/>
        </w:rPr>
        <w:t xml:space="preserve">» procédure qui n’a pas été suivie. </w:t>
      </w:r>
      <w:r w:rsidR="005458A4">
        <w:rPr>
          <w:lang w:val="fr-BE"/>
        </w:rPr>
        <w:t xml:space="preserve">Or </w:t>
      </w:r>
      <w:r w:rsidRPr="00A76A82">
        <w:rPr>
          <w:lang w:val="fr-BE"/>
        </w:rPr>
        <w:t>impliquer l’équipe dans leur rédaction et faire du soignant un expert que l’on consulte permet d’inclure dans les procédures les contraintes de temps et de productivité, les sources conflictuelles d’information et de coller davantage à la réalité.</w:t>
      </w:r>
    </w:p>
    <w:p w14:paraId="6A1DD8F3" w14:textId="77777777" w:rsidR="00A76A82" w:rsidRPr="00A76A82" w:rsidRDefault="00A76A82" w:rsidP="00A76A82">
      <w:pPr>
        <w:pStyle w:val="Titre2revue"/>
        <w:rPr>
          <w:lang w:val="fr-BE"/>
        </w:rPr>
      </w:pPr>
      <w:r w:rsidRPr="00A76A82">
        <w:rPr>
          <w:lang w:val="fr-BE"/>
        </w:rPr>
        <w:t xml:space="preserve">Justice (et </w:t>
      </w:r>
      <w:r w:rsidRPr="00A76A82">
        <w:rPr>
          <w:rFonts w:hint="eastAsia"/>
          <w:lang w:val="fr-BE"/>
        </w:rPr>
        <w:t>é</w:t>
      </w:r>
      <w:r w:rsidRPr="00A76A82">
        <w:rPr>
          <w:lang w:val="fr-BE"/>
        </w:rPr>
        <w:t>quit</w:t>
      </w:r>
      <w:r w:rsidRPr="00A76A82">
        <w:rPr>
          <w:rFonts w:hint="eastAsia"/>
          <w:lang w:val="fr-BE"/>
        </w:rPr>
        <w:t>é</w:t>
      </w:r>
      <w:r w:rsidRPr="00A76A82">
        <w:rPr>
          <w:lang w:val="fr-BE"/>
        </w:rPr>
        <w:t>) proc</w:t>
      </w:r>
      <w:r w:rsidRPr="00A76A82">
        <w:rPr>
          <w:rFonts w:hint="eastAsia"/>
          <w:lang w:val="fr-BE"/>
        </w:rPr>
        <w:t>é</w:t>
      </w:r>
      <w:r w:rsidRPr="00A76A82">
        <w:rPr>
          <w:lang w:val="fr-BE"/>
        </w:rPr>
        <w:t>durale</w:t>
      </w:r>
    </w:p>
    <w:p w14:paraId="1618C7E2" w14:textId="7AE1B4E1" w:rsidR="00A76A82" w:rsidRPr="00451E23" w:rsidRDefault="00A76A82" w:rsidP="00A76A82">
      <w:pPr>
        <w:pStyle w:val="Texte"/>
        <w:rPr>
          <w:lang w:val="fr-BE"/>
        </w:rPr>
      </w:pPr>
      <w:r w:rsidRPr="00A76A82">
        <w:rPr>
          <w:lang w:val="fr-BE"/>
        </w:rPr>
        <w:t>La procédure judiciaire doit veiller en particulier à l’indépendance du juge, et à une instruction à charge et à décharge où la liberté de s’exprimer existe, ainsi qu’une possibilité d’appel et des délibérations séparées sur la culpabilité éventuelle et sur la peine. La procédure judiciaire est ressentie comme juste si elle est respectueuse plutôt que brutale, si les informations sur lesquelles elle s’appuie sont exactes et vérifiables, et conformes aux normes morales : il y a une dimension «</w:t>
      </w:r>
      <w:r w:rsidRPr="00152BAA">
        <w:rPr>
          <w:rFonts w:ascii="Arial" w:hAnsi="Arial" w:cs="Arial"/>
        </w:rPr>
        <w:t> </w:t>
      </w:r>
      <w:r w:rsidRPr="00A76A82">
        <w:rPr>
          <w:lang w:val="fr-BE"/>
        </w:rPr>
        <w:t>sociale</w:t>
      </w:r>
      <w:r w:rsidRPr="00152BAA">
        <w:rPr>
          <w:rFonts w:ascii="Arial" w:hAnsi="Arial" w:cs="Arial"/>
        </w:rPr>
        <w:t> </w:t>
      </w:r>
      <w:r w:rsidRPr="00A76A82">
        <w:rPr>
          <w:lang w:val="fr-BE"/>
        </w:rPr>
        <w:t>» à la justice</w:t>
      </w:r>
      <w:r w:rsidR="00C91338">
        <w:rPr>
          <w:lang w:val="fr-BE"/>
        </w:rPr>
        <w:t>*</w:t>
      </w:r>
      <w:r w:rsidRPr="00A76A82">
        <w:rPr>
          <w:lang w:val="fr-BE"/>
        </w:rPr>
        <w:t>. Cela est peu appliqué dans les hôpitaux : le juge est souvent celui qui détient une autorité. Il est l’auteur habituel des règles et procédures qui ont été enfreintes et c’est lui qui trace la ligne de démarcation entre ce qui est permis et ce qui est une négligence. S’assurer dès lors que la personne sur la sellette a effectivement la possibilité de dire sa propre version de l’histoire est difficile si le débat n’est pas public. Elle doit au moins avoir le droit d’être assistée d’une personne de son choix et doit pouvoir faire appel si elle estime qu’on ne l’a pas traitée équitablement. Il est clair que le plus gros de nos réflexions sur le traitement des événements indésirables se focalise sur les cas bénis où le problème de culpabilité ne se pose pas ou a été évacué. Mais instaurer et faire croire à une culture juste nécessite de se pencher sur comment traiter la face plus sombre du problème </w:t>
      </w:r>
      <w:r w:rsidRPr="00E52C3E">
        <w:t xml:space="preserve">: </w:t>
      </w:r>
      <w:r w:rsidR="00283B0E" w:rsidRPr="00E52C3E">
        <w:t>celle</w:t>
      </w:r>
      <w:r w:rsidRPr="00A76A82">
        <w:rPr>
          <w:lang w:val="fr-BE"/>
        </w:rPr>
        <w:t xml:space="preserve"> où il va falloir trancher entre négligences ou pas puis, si négligences il y a, entre sanctions (et quelles sanctions) ou pas. Si cela ne fait pas explicitement partie du «</w:t>
      </w:r>
      <w:r w:rsidRPr="00152BAA">
        <w:rPr>
          <w:rFonts w:ascii="Arial" w:hAnsi="Arial" w:cs="Arial"/>
        </w:rPr>
        <w:t> </w:t>
      </w:r>
      <w:r w:rsidRPr="00A76A82">
        <w:rPr>
          <w:lang w:val="fr-BE"/>
        </w:rPr>
        <w:t>contenu</w:t>
      </w:r>
      <w:r w:rsidRPr="00152BAA">
        <w:rPr>
          <w:rFonts w:ascii="Arial" w:hAnsi="Arial" w:cs="Arial"/>
        </w:rPr>
        <w:t> </w:t>
      </w:r>
      <w:r w:rsidRPr="00A76A82">
        <w:rPr>
          <w:lang w:val="fr-BE"/>
        </w:rPr>
        <w:t xml:space="preserve">» de la culture que l’on </w:t>
      </w:r>
      <w:r w:rsidRPr="005458A4">
        <w:t xml:space="preserve">veut </w:t>
      </w:r>
      <w:r w:rsidR="00C91338" w:rsidRPr="005458A4">
        <w:t>diffuser</w:t>
      </w:r>
      <w:r w:rsidRPr="005458A4">
        <w:t xml:space="preserve"> dans son</w:t>
      </w:r>
      <w:r w:rsidRPr="00C91338">
        <w:t xml:space="preserve"> institution</w:t>
      </w:r>
      <w:r w:rsidRPr="00A76A82">
        <w:rPr>
          <w:lang w:val="fr-BE"/>
        </w:rPr>
        <w:t>, comment être pris au sérieux</w:t>
      </w:r>
      <w:r w:rsidRPr="00152BAA">
        <w:rPr>
          <w:rFonts w:ascii="Arial" w:hAnsi="Arial" w:cs="Arial"/>
        </w:rPr>
        <w:t> </w:t>
      </w:r>
      <w:r w:rsidRPr="00A76A82">
        <w:rPr>
          <w:lang w:val="fr-BE"/>
        </w:rPr>
        <w:t>?</w:t>
      </w:r>
    </w:p>
    <w:p w14:paraId="77D5C342" w14:textId="5EB0B75B" w:rsidR="00A76A82" w:rsidRPr="00A76A82" w:rsidRDefault="00A76A82" w:rsidP="00A76A82">
      <w:pPr>
        <w:pStyle w:val="Texte"/>
        <w:rPr>
          <w:lang w:val="fr-BE"/>
        </w:rPr>
      </w:pPr>
    </w:p>
    <w:p w14:paraId="3C770BFB" w14:textId="67BD4A43" w:rsidR="00A76A82" w:rsidRPr="008544DF" w:rsidRDefault="00C91338" w:rsidP="00EA2724">
      <w:pPr>
        <w:pStyle w:val="EndNoteBibliography"/>
      </w:pPr>
      <w:r>
        <w:t xml:space="preserve">* </w:t>
      </w:r>
      <w:r w:rsidRPr="00164A5B">
        <w:t xml:space="preserve">Weiner BJ, Hobgood C, Lewis MA. </w:t>
      </w:r>
      <w:r w:rsidRPr="00C91338">
        <w:rPr>
          <w:lang w:val="en-US"/>
        </w:rPr>
        <w:t xml:space="preserve">The meaning of justice in safety incident reporting. </w:t>
      </w:r>
      <w:r w:rsidRPr="00164A5B">
        <w:t>Soc Sci Med 2008;66(2):403-413.</w:t>
      </w:r>
    </w:p>
    <w:sectPr w:rsidR="00A76A82" w:rsidRPr="008544DF" w:rsidSect="00D80718">
      <w:headerReference w:type="default" r:id="rId11"/>
      <w:footerReference w:type="default" r:id="rId12"/>
      <w:type w:val="continuous"/>
      <w:pgSz w:w="11906" w:h="16838"/>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70B0" w14:textId="77777777" w:rsidR="004E6949" w:rsidRDefault="004E6949" w:rsidP="00C14596">
      <w:pPr>
        <w:spacing w:after="0" w:line="240" w:lineRule="auto"/>
      </w:pPr>
      <w:r>
        <w:separator/>
      </w:r>
    </w:p>
  </w:endnote>
  <w:endnote w:type="continuationSeparator" w:id="0">
    <w:p w14:paraId="3582D2CB" w14:textId="77777777" w:rsidR="004E6949" w:rsidRDefault="004E6949" w:rsidP="00C1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lta Medium">
    <w:panose1 w:val="02000603060000020004"/>
    <w:charset w:val="00"/>
    <w:family w:val="modern"/>
    <w:notTrueType/>
    <w:pitch w:val="variable"/>
    <w:sig w:usb0="8000002F" w:usb1="4000004A"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 w:name="Delta Bold">
    <w:panose1 w:val="02000803060000020003"/>
    <w:charset w:val="00"/>
    <w:family w:val="modern"/>
    <w:notTrueType/>
    <w:pitch w:val="variable"/>
    <w:sig w:usb0="8000002F" w:usb1="4000004A" w:usb2="00000000" w:usb3="00000000" w:csb0="00000001" w:csb1="00000000"/>
  </w:font>
  <w:font w:name="Delta-Bold">
    <w:panose1 w:val="00000000000000000000"/>
    <w:charset w:val="00"/>
    <w:family w:val="roman"/>
    <w:notTrueType/>
    <w:pitch w:val="default"/>
  </w:font>
  <w:font w:name="Delta Book">
    <w:panose1 w:val="02000503050000020003"/>
    <w:charset w:val="00"/>
    <w:family w:val="modern"/>
    <w:notTrueType/>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altName w:val="Univers LT Std 55"/>
    <w:panose1 w:val="020B06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004C" w14:textId="283277BF" w:rsidR="00924D29" w:rsidRDefault="0079725C" w:rsidP="00490BD1">
    <w:pPr>
      <w:pStyle w:val="Pieddepage"/>
      <w:jc w:val="right"/>
    </w:pPr>
    <w:r>
      <w:fldChar w:fldCharType="begin"/>
    </w:r>
    <w:r>
      <w:instrText xml:space="preserve"> PAGE  \* Arabic  \* MERGEFORMAT </w:instrText>
    </w:r>
    <w:r>
      <w:fldChar w:fldCharType="separate"/>
    </w:r>
    <w:r>
      <w:rPr>
        <w:noProof/>
      </w:rPr>
      <w:t>1</w:t>
    </w:r>
    <w:r>
      <w:fldChar w:fldCharType="end"/>
    </w:r>
    <w:r w:rsidR="00490BD1">
      <w:t>/</w:t>
    </w:r>
    <w:fldSimple w:instr=" NUMPAGES   \* MERGEFORMAT ">
      <w:r w:rsidR="00490BD1">
        <w:rPr>
          <w:noProof/>
        </w:rPr>
        <w:t>1</w:t>
      </w:r>
    </w:fldSimple>
    <w:r>
      <w:fldChar w:fldCharType="begin"/>
    </w:r>
    <w:r>
      <w:instrText xml:space="preserve"> TITLE  \* FirstCap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BFE4" w14:textId="77777777" w:rsidR="004E6949" w:rsidRDefault="004E6949" w:rsidP="00C14596">
      <w:pPr>
        <w:spacing w:after="0" w:line="240" w:lineRule="auto"/>
      </w:pPr>
      <w:r>
        <w:separator/>
      </w:r>
    </w:p>
  </w:footnote>
  <w:footnote w:type="continuationSeparator" w:id="0">
    <w:p w14:paraId="3138F9E0" w14:textId="77777777" w:rsidR="004E6949" w:rsidRDefault="004E6949" w:rsidP="00C14596">
      <w:pPr>
        <w:spacing w:after="0" w:line="240" w:lineRule="auto"/>
      </w:pPr>
      <w:r>
        <w:continuationSeparator/>
      </w:r>
    </w:p>
  </w:footnote>
  <w:footnote w:id="1">
    <w:p w14:paraId="03B35744" w14:textId="6121C202" w:rsidR="00A76A82" w:rsidRPr="009F2407" w:rsidRDefault="00A76A82" w:rsidP="00A76A82">
      <w:pPr>
        <w:pStyle w:val="Notedebasdepage"/>
        <w:rPr>
          <w:rStyle w:val="Textecyan"/>
        </w:rPr>
      </w:pPr>
      <w:r>
        <w:rPr>
          <w:rStyle w:val="Appelnotedebasdep"/>
        </w:rPr>
        <w:footnoteRef/>
      </w:r>
      <w:r>
        <w:t xml:space="preserve"> </w:t>
      </w:r>
      <w:r w:rsidR="00C91338">
        <w:rPr>
          <w:rStyle w:val="y2iqfc"/>
        </w:rPr>
        <w:t>Travail tel qu'imaginé versus travail tel que réalisé.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88F4" w14:textId="32CA6DFF" w:rsidR="00EA2724" w:rsidRDefault="00EA36F8" w:rsidP="0045411E">
    <w:pPr>
      <w:pStyle w:val="En-tte"/>
      <w:jc w:val="right"/>
    </w:pPr>
    <w:r w:rsidRPr="00EA36F8">
      <w:rPr>
        <w:rFonts w:ascii="Univers LT Std 55" w:hAnsi="Univers LT Std 55" w:cs="Univers LT Std 55"/>
        <w:i/>
        <w:iCs/>
        <w:color w:val="5F5536"/>
        <w:sz w:val="14"/>
        <w:szCs w:val="14"/>
      </w:rPr>
      <w:t xml:space="preserve">M. Laurent – </w:t>
    </w:r>
    <w:proofErr w:type="spellStart"/>
    <w:r w:rsidRPr="00EA36F8">
      <w:rPr>
        <w:rFonts w:ascii="Univers LT Std 55" w:hAnsi="Univers LT Std 55" w:cs="Univers LT Std 55"/>
        <w:i/>
        <w:iCs/>
        <w:color w:val="5F5536"/>
        <w:sz w:val="14"/>
        <w:szCs w:val="14"/>
      </w:rPr>
      <w:t>Health</w:t>
    </w:r>
    <w:proofErr w:type="spellEnd"/>
    <w:r w:rsidRPr="00EA36F8">
      <w:rPr>
        <w:rFonts w:ascii="Univers LT Std 55" w:hAnsi="Univers LT Std 55" w:cs="Univers LT Std 55"/>
        <w:i/>
        <w:iCs/>
        <w:color w:val="5F5536"/>
        <w:sz w:val="14"/>
        <w:szCs w:val="14"/>
      </w:rPr>
      <w:t xml:space="preserve"> &amp; </w:t>
    </w:r>
    <w:proofErr w:type="spellStart"/>
    <w:r w:rsidRPr="00EA36F8">
      <w:rPr>
        <w:rFonts w:ascii="Univers LT Std 55" w:hAnsi="Univers LT Std 55" w:cs="Univers LT Std 55"/>
        <w:i/>
        <w:iCs/>
        <w:color w:val="5F5536"/>
        <w:sz w:val="14"/>
        <w:szCs w:val="14"/>
      </w:rPr>
      <w:t>co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B887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C23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05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C9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E0C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C46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CCAD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2867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A6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941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BE2F99"/>
    <w:multiLevelType w:val="hybridMultilevel"/>
    <w:tmpl w:val="C4161970"/>
    <w:lvl w:ilvl="0" w:tplc="253A7BC6">
      <w:start w:val="1"/>
      <w:numFmt w:val="bullet"/>
      <w:pStyle w:val="Texte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4052268">
    <w:abstractNumId w:val="10"/>
  </w:num>
  <w:num w:numId="2" w16cid:durableId="1988974987">
    <w:abstractNumId w:val="8"/>
  </w:num>
  <w:num w:numId="3" w16cid:durableId="367529628">
    <w:abstractNumId w:val="3"/>
  </w:num>
  <w:num w:numId="4" w16cid:durableId="1424229070">
    <w:abstractNumId w:val="2"/>
  </w:num>
  <w:num w:numId="5" w16cid:durableId="72121713">
    <w:abstractNumId w:val="1"/>
  </w:num>
  <w:num w:numId="6" w16cid:durableId="74672754">
    <w:abstractNumId w:val="0"/>
  </w:num>
  <w:num w:numId="7" w16cid:durableId="1909729541">
    <w:abstractNumId w:val="9"/>
  </w:num>
  <w:num w:numId="8" w16cid:durableId="490368665">
    <w:abstractNumId w:val="7"/>
  </w:num>
  <w:num w:numId="9" w16cid:durableId="1490755855">
    <w:abstractNumId w:val="6"/>
  </w:num>
  <w:num w:numId="10" w16cid:durableId="1406025388">
    <w:abstractNumId w:val="5"/>
  </w:num>
  <w:num w:numId="11" w16cid:durableId="17572843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trAwMjQ0NzY1NjdW0lEKTi0uzszPAykwNKoFADSDCPctAAAA"/>
    <w:docVar w:name="EN.InstantFormat" w:val="&lt;ENInstantFormat&gt;&lt;Enabled&gt;1&lt;/Enabled&gt;&lt;ScanUnformatted&gt;1&lt;/ScanUnformatted&gt;&lt;ScanChanges&gt;1&lt;/ScanChanges&gt;&lt;Suspended&gt;1&lt;/Suspended&gt;&lt;/ENInstantFormat&gt;"/>
    <w:docVar w:name="EN.Layout" w:val="&lt;ENLayout&gt;&lt;Style&gt;R&amp;amp;Q ML&lt;/Style&gt;&lt;LeftDelim&gt;{&lt;/LeftDelim&gt;&lt;RightDelim&gt;}&lt;/RightDelim&gt;&lt;FontName&gt;Frutiger LT Std 45 Light&lt;/FontName&gt;&lt;FontSize&gt;7&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tsv9ze2ssxt4ezef4520v7t5t5wvzetp05&quot;&gt;Medical error&lt;record-ids&gt;&lt;item&gt;308&lt;/item&gt;&lt;item&gt;350&lt;/item&gt;&lt;item&gt;415&lt;/item&gt;&lt;item&gt;419&lt;/item&gt;&lt;item&gt;539&lt;/item&gt;&lt;item&gt;1360&lt;/item&gt;&lt;item&gt;2509&lt;/item&gt;&lt;item&gt;2685&lt;/item&gt;&lt;item&gt;3227&lt;/item&gt;&lt;item&gt;3253&lt;/item&gt;&lt;item&gt;3541&lt;/item&gt;&lt;item&gt;3660&lt;/item&gt;&lt;item&gt;4246&lt;/item&gt;&lt;item&gt;4650&lt;/item&gt;&lt;item&gt;4853&lt;/item&gt;&lt;item&gt;4863&lt;/item&gt;&lt;item&gt;4949&lt;/item&gt;&lt;item&gt;4977&lt;/item&gt;&lt;item&gt;5043&lt;/item&gt;&lt;item&gt;5568&lt;/item&gt;&lt;item&gt;5569&lt;/item&gt;&lt;item&gt;5571&lt;/item&gt;&lt;item&gt;5613&lt;/item&gt;&lt;item&gt;5776&lt;/item&gt;&lt;item&gt;5892&lt;/item&gt;&lt;item&gt;6099&lt;/item&gt;&lt;item&gt;6101&lt;/item&gt;&lt;item&gt;6102&lt;/item&gt;&lt;item&gt;6170&lt;/item&gt;&lt;item&gt;6980&lt;/item&gt;&lt;item&gt;27581&lt;/item&gt;&lt;item&gt;27662&lt;/item&gt;&lt;item&gt;27832&lt;/item&gt;&lt;item&gt;36202&lt;/item&gt;&lt;item&gt;36203&lt;/item&gt;&lt;item&gt;36277&lt;/item&gt;&lt;item&gt;36798&lt;/item&gt;&lt;item&gt;37062&lt;/item&gt;&lt;item&gt;37094&lt;/item&gt;&lt;item&gt;37695&lt;/item&gt;&lt;item&gt;38088&lt;/item&gt;&lt;item&gt;38210&lt;/item&gt;&lt;item&gt;38211&lt;/item&gt;&lt;item&gt;38413&lt;/item&gt;&lt;item&gt;38470&lt;/item&gt;&lt;item&gt;38715&lt;/item&gt;&lt;item&gt;38869&lt;/item&gt;&lt;item&gt;39025&lt;/item&gt;&lt;item&gt;39177&lt;/item&gt;&lt;item&gt;40566&lt;/item&gt;&lt;item&gt;43659&lt;/item&gt;&lt;item&gt;44158&lt;/item&gt;&lt;item&gt;44159&lt;/item&gt;&lt;item&gt;44173&lt;/item&gt;&lt;item&gt;44286&lt;/item&gt;&lt;item&gt;44317&lt;/item&gt;&lt;item&gt;44440&lt;/item&gt;&lt;item&gt;47738&lt;/item&gt;&lt;item&gt;47860&lt;/item&gt;&lt;item&gt;47880&lt;/item&gt;&lt;item&gt;47941&lt;/item&gt;&lt;item&gt;48351&lt;/item&gt;&lt;item&gt;48634&lt;/item&gt;&lt;item&gt;48789&lt;/item&gt;&lt;item&gt;49194&lt;/item&gt;&lt;item&gt;49214&lt;/item&gt;&lt;item&gt;49294&lt;/item&gt;&lt;item&gt;49296&lt;/item&gt;&lt;item&gt;49313&lt;/item&gt;&lt;item&gt;49319&lt;/item&gt;&lt;item&gt;49363&lt;/item&gt;&lt;item&gt;49439&lt;/item&gt;&lt;item&gt;49443&lt;/item&gt;&lt;item&gt;49826&lt;/item&gt;&lt;item&gt;49946&lt;/item&gt;&lt;item&gt;50108&lt;/item&gt;&lt;item&gt;50383&lt;/item&gt;&lt;item&gt;51192&lt;/item&gt;&lt;item&gt;51270&lt;/item&gt;&lt;item&gt;51493&lt;/item&gt;&lt;item&gt;51975&lt;/item&gt;&lt;item&gt;51978&lt;/item&gt;&lt;item&gt;52011&lt;/item&gt;&lt;item&gt;52034&lt;/item&gt;&lt;item&gt;52120&lt;/item&gt;&lt;item&gt;52129&lt;/item&gt;&lt;item&gt;52236&lt;/item&gt;&lt;item&gt;52239&lt;/item&gt;&lt;item&gt;52259&lt;/item&gt;&lt;item&gt;52564&lt;/item&gt;&lt;item&gt;53137&lt;/item&gt;&lt;item&gt;53189&lt;/item&gt;&lt;item&gt;53805&lt;/item&gt;&lt;item&gt;53806&lt;/item&gt;&lt;item&gt;70538&lt;/item&gt;&lt;/record-ids&gt;&lt;/item&gt;&lt;/Libraries&gt;"/>
  </w:docVars>
  <w:rsids>
    <w:rsidRoot w:val="00D557A3"/>
    <w:rsid w:val="00000CE8"/>
    <w:rsid w:val="0000301B"/>
    <w:rsid w:val="00004F96"/>
    <w:rsid w:val="00010541"/>
    <w:rsid w:val="0001342F"/>
    <w:rsid w:val="000137B2"/>
    <w:rsid w:val="00013DC3"/>
    <w:rsid w:val="00017443"/>
    <w:rsid w:val="00023DE2"/>
    <w:rsid w:val="0003152F"/>
    <w:rsid w:val="00033635"/>
    <w:rsid w:val="00034F7C"/>
    <w:rsid w:val="00035519"/>
    <w:rsid w:val="000359C7"/>
    <w:rsid w:val="00041620"/>
    <w:rsid w:val="000427DC"/>
    <w:rsid w:val="00045797"/>
    <w:rsid w:val="000503A4"/>
    <w:rsid w:val="00050880"/>
    <w:rsid w:val="000572E0"/>
    <w:rsid w:val="0005742B"/>
    <w:rsid w:val="00063F9E"/>
    <w:rsid w:val="00070E1D"/>
    <w:rsid w:val="000716C4"/>
    <w:rsid w:val="00071CE1"/>
    <w:rsid w:val="00074C37"/>
    <w:rsid w:val="00077A01"/>
    <w:rsid w:val="000835AF"/>
    <w:rsid w:val="00084108"/>
    <w:rsid w:val="00086F61"/>
    <w:rsid w:val="00087AE1"/>
    <w:rsid w:val="000900F4"/>
    <w:rsid w:val="00093625"/>
    <w:rsid w:val="00094DBD"/>
    <w:rsid w:val="000A1F71"/>
    <w:rsid w:val="000A229A"/>
    <w:rsid w:val="000A558E"/>
    <w:rsid w:val="000B51F5"/>
    <w:rsid w:val="000B601F"/>
    <w:rsid w:val="000B63AB"/>
    <w:rsid w:val="000C0520"/>
    <w:rsid w:val="000C1F3E"/>
    <w:rsid w:val="000C5730"/>
    <w:rsid w:val="000C7B03"/>
    <w:rsid w:val="000D1218"/>
    <w:rsid w:val="000D5758"/>
    <w:rsid w:val="000E3D5E"/>
    <w:rsid w:val="000F17CB"/>
    <w:rsid w:val="000F2633"/>
    <w:rsid w:val="000F26C7"/>
    <w:rsid w:val="000F2C2B"/>
    <w:rsid w:val="000F3A64"/>
    <w:rsid w:val="000F6609"/>
    <w:rsid w:val="00105CAC"/>
    <w:rsid w:val="001174FA"/>
    <w:rsid w:val="00117BAB"/>
    <w:rsid w:val="001229FC"/>
    <w:rsid w:val="001249B9"/>
    <w:rsid w:val="00125F40"/>
    <w:rsid w:val="00126DB9"/>
    <w:rsid w:val="00127ADE"/>
    <w:rsid w:val="00127F0F"/>
    <w:rsid w:val="00130766"/>
    <w:rsid w:val="00137CFC"/>
    <w:rsid w:val="00143449"/>
    <w:rsid w:val="00144A9E"/>
    <w:rsid w:val="00145757"/>
    <w:rsid w:val="0014608D"/>
    <w:rsid w:val="00146236"/>
    <w:rsid w:val="00152BAA"/>
    <w:rsid w:val="00152D8B"/>
    <w:rsid w:val="001606E5"/>
    <w:rsid w:val="00164A5B"/>
    <w:rsid w:val="00167944"/>
    <w:rsid w:val="00167EE6"/>
    <w:rsid w:val="00170C59"/>
    <w:rsid w:val="001718A7"/>
    <w:rsid w:val="00172043"/>
    <w:rsid w:val="00175520"/>
    <w:rsid w:val="00186677"/>
    <w:rsid w:val="00187096"/>
    <w:rsid w:val="001875BD"/>
    <w:rsid w:val="00194C00"/>
    <w:rsid w:val="001A5FA2"/>
    <w:rsid w:val="001A79D3"/>
    <w:rsid w:val="001B116E"/>
    <w:rsid w:val="001B3692"/>
    <w:rsid w:val="001B3C47"/>
    <w:rsid w:val="001C10B5"/>
    <w:rsid w:val="001C2C56"/>
    <w:rsid w:val="001C55C6"/>
    <w:rsid w:val="001C63A5"/>
    <w:rsid w:val="001D14FA"/>
    <w:rsid w:val="001D2C16"/>
    <w:rsid w:val="001D5118"/>
    <w:rsid w:val="001D5561"/>
    <w:rsid w:val="001D6AE0"/>
    <w:rsid w:val="001E041E"/>
    <w:rsid w:val="001E1D4C"/>
    <w:rsid w:val="001E3EE4"/>
    <w:rsid w:val="001E56EC"/>
    <w:rsid w:val="001E5A93"/>
    <w:rsid w:val="001E70DD"/>
    <w:rsid w:val="001F20BA"/>
    <w:rsid w:val="001F235A"/>
    <w:rsid w:val="001F6A57"/>
    <w:rsid w:val="00201D53"/>
    <w:rsid w:val="0021019D"/>
    <w:rsid w:val="00210F0E"/>
    <w:rsid w:val="002157DA"/>
    <w:rsid w:val="00215B1C"/>
    <w:rsid w:val="00230990"/>
    <w:rsid w:val="002330D2"/>
    <w:rsid w:val="002463A9"/>
    <w:rsid w:val="0024685C"/>
    <w:rsid w:val="002528A8"/>
    <w:rsid w:val="00256457"/>
    <w:rsid w:val="002578D1"/>
    <w:rsid w:val="00260A5A"/>
    <w:rsid w:val="00264373"/>
    <w:rsid w:val="00264E1A"/>
    <w:rsid w:val="00267CA0"/>
    <w:rsid w:val="0027407D"/>
    <w:rsid w:val="002747AB"/>
    <w:rsid w:val="00275472"/>
    <w:rsid w:val="00275F6A"/>
    <w:rsid w:val="002769BA"/>
    <w:rsid w:val="002817BC"/>
    <w:rsid w:val="00282B02"/>
    <w:rsid w:val="002835C3"/>
    <w:rsid w:val="00283B0E"/>
    <w:rsid w:val="0028444F"/>
    <w:rsid w:val="00287313"/>
    <w:rsid w:val="0028762F"/>
    <w:rsid w:val="00290F65"/>
    <w:rsid w:val="00292E68"/>
    <w:rsid w:val="00295587"/>
    <w:rsid w:val="00296111"/>
    <w:rsid w:val="002A3B77"/>
    <w:rsid w:val="002A4E04"/>
    <w:rsid w:val="002A5FF3"/>
    <w:rsid w:val="002A7961"/>
    <w:rsid w:val="002C152D"/>
    <w:rsid w:val="002C3102"/>
    <w:rsid w:val="002D01EC"/>
    <w:rsid w:val="002D216B"/>
    <w:rsid w:val="002D24C3"/>
    <w:rsid w:val="002D711B"/>
    <w:rsid w:val="002E1A43"/>
    <w:rsid w:val="002E1D32"/>
    <w:rsid w:val="002E7021"/>
    <w:rsid w:val="002E722B"/>
    <w:rsid w:val="002F5AFF"/>
    <w:rsid w:val="0030186F"/>
    <w:rsid w:val="00302FC7"/>
    <w:rsid w:val="0030407A"/>
    <w:rsid w:val="00312821"/>
    <w:rsid w:val="003145C8"/>
    <w:rsid w:val="00314C65"/>
    <w:rsid w:val="00317CE4"/>
    <w:rsid w:val="00322142"/>
    <w:rsid w:val="00324DE7"/>
    <w:rsid w:val="00325FD2"/>
    <w:rsid w:val="003264C1"/>
    <w:rsid w:val="00330F33"/>
    <w:rsid w:val="0033375D"/>
    <w:rsid w:val="00334019"/>
    <w:rsid w:val="00337792"/>
    <w:rsid w:val="00337998"/>
    <w:rsid w:val="003402B9"/>
    <w:rsid w:val="0034478E"/>
    <w:rsid w:val="00347191"/>
    <w:rsid w:val="003471DF"/>
    <w:rsid w:val="00350870"/>
    <w:rsid w:val="0035337F"/>
    <w:rsid w:val="00354406"/>
    <w:rsid w:val="003545D0"/>
    <w:rsid w:val="00365738"/>
    <w:rsid w:val="00370BD2"/>
    <w:rsid w:val="003728E7"/>
    <w:rsid w:val="003747AA"/>
    <w:rsid w:val="0037669C"/>
    <w:rsid w:val="00376FD4"/>
    <w:rsid w:val="00377875"/>
    <w:rsid w:val="003818D1"/>
    <w:rsid w:val="00381C37"/>
    <w:rsid w:val="00384B98"/>
    <w:rsid w:val="00392E22"/>
    <w:rsid w:val="003A08F7"/>
    <w:rsid w:val="003A1279"/>
    <w:rsid w:val="003A2277"/>
    <w:rsid w:val="003B094F"/>
    <w:rsid w:val="003B4C9D"/>
    <w:rsid w:val="003B5BBB"/>
    <w:rsid w:val="003C320B"/>
    <w:rsid w:val="003C3C61"/>
    <w:rsid w:val="003C4087"/>
    <w:rsid w:val="003C451F"/>
    <w:rsid w:val="003D01D6"/>
    <w:rsid w:val="003D128C"/>
    <w:rsid w:val="003D1865"/>
    <w:rsid w:val="003D4061"/>
    <w:rsid w:val="003E5227"/>
    <w:rsid w:val="003E787C"/>
    <w:rsid w:val="003F07AB"/>
    <w:rsid w:val="003F21B6"/>
    <w:rsid w:val="003F35FE"/>
    <w:rsid w:val="003F364C"/>
    <w:rsid w:val="003F3C04"/>
    <w:rsid w:val="003F4A95"/>
    <w:rsid w:val="003F52A5"/>
    <w:rsid w:val="00401BE7"/>
    <w:rsid w:val="0040645F"/>
    <w:rsid w:val="00416139"/>
    <w:rsid w:val="00417BD8"/>
    <w:rsid w:val="004239C3"/>
    <w:rsid w:val="00424794"/>
    <w:rsid w:val="00433193"/>
    <w:rsid w:val="00433369"/>
    <w:rsid w:val="0043680E"/>
    <w:rsid w:val="00437060"/>
    <w:rsid w:val="00441F20"/>
    <w:rsid w:val="00442274"/>
    <w:rsid w:val="0045100E"/>
    <w:rsid w:val="00451E23"/>
    <w:rsid w:val="0045411E"/>
    <w:rsid w:val="00455537"/>
    <w:rsid w:val="00456513"/>
    <w:rsid w:val="004707E9"/>
    <w:rsid w:val="00470B3F"/>
    <w:rsid w:val="00474574"/>
    <w:rsid w:val="00482E66"/>
    <w:rsid w:val="00487F17"/>
    <w:rsid w:val="00490BD1"/>
    <w:rsid w:val="00492CFB"/>
    <w:rsid w:val="00496303"/>
    <w:rsid w:val="004A7CF3"/>
    <w:rsid w:val="004C0104"/>
    <w:rsid w:val="004C7050"/>
    <w:rsid w:val="004C71AD"/>
    <w:rsid w:val="004D1BFA"/>
    <w:rsid w:val="004D2BA6"/>
    <w:rsid w:val="004D61AB"/>
    <w:rsid w:val="004D6BBB"/>
    <w:rsid w:val="004E07DE"/>
    <w:rsid w:val="004E2701"/>
    <w:rsid w:val="004E6949"/>
    <w:rsid w:val="004E724E"/>
    <w:rsid w:val="004F1939"/>
    <w:rsid w:val="004F44C1"/>
    <w:rsid w:val="004F5222"/>
    <w:rsid w:val="004F75FC"/>
    <w:rsid w:val="00502650"/>
    <w:rsid w:val="00504F62"/>
    <w:rsid w:val="0050593E"/>
    <w:rsid w:val="00505BCB"/>
    <w:rsid w:val="00505F3B"/>
    <w:rsid w:val="00512DCB"/>
    <w:rsid w:val="00513BB0"/>
    <w:rsid w:val="0051596B"/>
    <w:rsid w:val="00515B27"/>
    <w:rsid w:val="005168DE"/>
    <w:rsid w:val="00530C6D"/>
    <w:rsid w:val="005321FC"/>
    <w:rsid w:val="00533AFE"/>
    <w:rsid w:val="00534EBD"/>
    <w:rsid w:val="0053635D"/>
    <w:rsid w:val="00537F14"/>
    <w:rsid w:val="0054310E"/>
    <w:rsid w:val="005458A4"/>
    <w:rsid w:val="00546A9C"/>
    <w:rsid w:val="00546F94"/>
    <w:rsid w:val="00552084"/>
    <w:rsid w:val="0055454E"/>
    <w:rsid w:val="005605CD"/>
    <w:rsid w:val="00566790"/>
    <w:rsid w:val="00566C1E"/>
    <w:rsid w:val="005676B9"/>
    <w:rsid w:val="005760AC"/>
    <w:rsid w:val="005809D0"/>
    <w:rsid w:val="00590399"/>
    <w:rsid w:val="005909E7"/>
    <w:rsid w:val="00595292"/>
    <w:rsid w:val="005A070A"/>
    <w:rsid w:val="005A0BE8"/>
    <w:rsid w:val="005A14B5"/>
    <w:rsid w:val="005A189D"/>
    <w:rsid w:val="005A375D"/>
    <w:rsid w:val="005A4115"/>
    <w:rsid w:val="005A6559"/>
    <w:rsid w:val="005B08B5"/>
    <w:rsid w:val="005B3747"/>
    <w:rsid w:val="005B4D7A"/>
    <w:rsid w:val="005C3A3E"/>
    <w:rsid w:val="005C4341"/>
    <w:rsid w:val="005C7FA0"/>
    <w:rsid w:val="005D4BD0"/>
    <w:rsid w:val="005D6B97"/>
    <w:rsid w:val="005D78E7"/>
    <w:rsid w:val="005E1C64"/>
    <w:rsid w:val="005F4EE4"/>
    <w:rsid w:val="005F6182"/>
    <w:rsid w:val="006010F8"/>
    <w:rsid w:val="00602D3D"/>
    <w:rsid w:val="006136AC"/>
    <w:rsid w:val="00613951"/>
    <w:rsid w:val="0061452B"/>
    <w:rsid w:val="00614657"/>
    <w:rsid w:val="00614FA2"/>
    <w:rsid w:val="00615577"/>
    <w:rsid w:val="00616951"/>
    <w:rsid w:val="00621909"/>
    <w:rsid w:val="006219BB"/>
    <w:rsid w:val="006240FE"/>
    <w:rsid w:val="00624432"/>
    <w:rsid w:val="006373AA"/>
    <w:rsid w:val="006405D7"/>
    <w:rsid w:val="00641939"/>
    <w:rsid w:val="00642805"/>
    <w:rsid w:val="00644FFB"/>
    <w:rsid w:val="0064628B"/>
    <w:rsid w:val="00650760"/>
    <w:rsid w:val="00651953"/>
    <w:rsid w:val="0065637B"/>
    <w:rsid w:val="00661521"/>
    <w:rsid w:val="00667321"/>
    <w:rsid w:val="00680550"/>
    <w:rsid w:val="00681155"/>
    <w:rsid w:val="00683D76"/>
    <w:rsid w:val="006840FB"/>
    <w:rsid w:val="0068412C"/>
    <w:rsid w:val="00687B00"/>
    <w:rsid w:val="00692106"/>
    <w:rsid w:val="00693405"/>
    <w:rsid w:val="00693C52"/>
    <w:rsid w:val="00697632"/>
    <w:rsid w:val="006A0578"/>
    <w:rsid w:val="006A51A5"/>
    <w:rsid w:val="006A6ED0"/>
    <w:rsid w:val="006A6F44"/>
    <w:rsid w:val="006B059E"/>
    <w:rsid w:val="006B7B81"/>
    <w:rsid w:val="006C0F49"/>
    <w:rsid w:val="006C44E1"/>
    <w:rsid w:val="006D0CF1"/>
    <w:rsid w:val="006D32EF"/>
    <w:rsid w:val="006E0493"/>
    <w:rsid w:val="006E1E3B"/>
    <w:rsid w:val="006E3265"/>
    <w:rsid w:val="006E3B48"/>
    <w:rsid w:val="006E44D4"/>
    <w:rsid w:val="006E6A1F"/>
    <w:rsid w:val="006F064C"/>
    <w:rsid w:val="006F1DC8"/>
    <w:rsid w:val="006F3EDA"/>
    <w:rsid w:val="006F41BB"/>
    <w:rsid w:val="006F73C7"/>
    <w:rsid w:val="006F7750"/>
    <w:rsid w:val="007008B0"/>
    <w:rsid w:val="00704BD8"/>
    <w:rsid w:val="007064F4"/>
    <w:rsid w:val="007231A8"/>
    <w:rsid w:val="00725523"/>
    <w:rsid w:val="00725DEE"/>
    <w:rsid w:val="0072621E"/>
    <w:rsid w:val="00731093"/>
    <w:rsid w:val="00734923"/>
    <w:rsid w:val="00740E89"/>
    <w:rsid w:val="00744A9B"/>
    <w:rsid w:val="00750D0E"/>
    <w:rsid w:val="00751DA2"/>
    <w:rsid w:val="00752D2A"/>
    <w:rsid w:val="00762BF5"/>
    <w:rsid w:val="00762FC6"/>
    <w:rsid w:val="00763CCC"/>
    <w:rsid w:val="00767042"/>
    <w:rsid w:val="007722A2"/>
    <w:rsid w:val="00774D26"/>
    <w:rsid w:val="00780CC9"/>
    <w:rsid w:val="0078411B"/>
    <w:rsid w:val="007843EC"/>
    <w:rsid w:val="00784890"/>
    <w:rsid w:val="0078716D"/>
    <w:rsid w:val="007876BA"/>
    <w:rsid w:val="00790717"/>
    <w:rsid w:val="00791524"/>
    <w:rsid w:val="0079725C"/>
    <w:rsid w:val="007A0F4F"/>
    <w:rsid w:val="007A1CEE"/>
    <w:rsid w:val="007A25FB"/>
    <w:rsid w:val="007A3876"/>
    <w:rsid w:val="007A5595"/>
    <w:rsid w:val="007B36E2"/>
    <w:rsid w:val="007B4297"/>
    <w:rsid w:val="007B7163"/>
    <w:rsid w:val="007B71D5"/>
    <w:rsid w:val="007C27BF"/>
    <w:rsid w:val="007D054C"/>
    <w:rsid w:val="007D128F"/>
    <w:rsid w:val="007D13E1"/>
    <w:rsid w:val="007D6CA0"/>
    <w:rsid w:val="007E180D"/>
    <w:rsid w:val="007F1911"/>
    <w:rsid w:val="007F5470"/>
    <w:rsid w:val="007F6DBF"/>
    <w:rsid w:val="007F75EB"/>
    <w:rsid w:val="008027C0"/>
    <w:rsid w:val="008055B9"/>
    <w:rsid w:val="00806FB9"/>
    <w:rsid w:val="00814D17"/>
    <w:rsid w:val="008153AE"/>
    <w:rsid w:val="00815DEC"/>
    <w:rsid w:val="0082080F"/>
    <w:rsid w:val="0082114B"/>
    <w:rsid w:val="00821171"/>
    <w:rsid w:val="008211F4"/>
    <w:rsid w:val="00823753"/>
    <w:rsid w:val="00823AF6"/>
    <w:rsid w:val="00833E7F"/>
    <w:rsid w:val="00844D44"/>
    <w:rsid w:val="0085404C"/>
    <w:rsid w:val="00855EC6"/>
    <w:rsid w:val="00855F89"/>
    <w:rsid w:val="008613E4"/>
    <w:rsid w:val="00862B78"/>
    <w:rsid w:val="00865465"/>
    <w:rsid w:val="008732BA"/>
    <w:rsid w:val="00873DE7"/>
    <w:rsid w:val="00877453"/>
    <w:rsid w:val="008848E7"/>
    <w:rsid w:val="00891282"/>
    <w:rsid w:val="008947FC"/>
    <w:rsid w:val="008A654F"/>
    <w:rsid w:val="008A7167"/>
    <w:rsid w:val="008B19A6"/>
    <w:rsid w:val="008B32AB"/>
    <w:rsid w:val="008B3679"/>
    <w:rsid w:val="008B4C70"/>
    <w:rsid w:val="008B5C24"/>
    <w:rsid w:val="008B6CAF"/>
    <w:rsid w:val="008C133C"/>
    <w:rsid w:val="008D0965"/>
    <w:rsid w:val="008D7540"/>
    <w:rsid w:val="008D7C6C"/>
    <w:rsid w:val="008E0E84"/>
    <w:rsid w:val="008E0F6E"/>
    <w:rsid w:val="008E256B"/>
    <w:rsid w:val="008E279D"/>
    <w:rsid w:val="008E2A4A"/>
    <w:rsid w:val="008E494A"/>
    <w:rsid w:val="008E6378"/>
    <w:rsid w:val="008F12B0"/>
    <w:rsid w:val="008F2EE9"/>
    <w:rsid w:val="008F5C94"/>
    <w:rsid w:val="008F6934"/>
    <w:rsid w:val="00901CB3"/>
    <w:rsid w:val="00910854"/>
    <w:rsid w:val="009112EA"/>
    <w:rsid w:val="00911FBF"/>
    <w:rsid w:val="00921078"/>
    <w:rsid w:val="00924D29"/>
    <w:rsid w:val="00925A9F"/>
    <w:rsid w:val="0093045B"/>
    <w:rsid w:val="009312ED"/>
    <w:rsid w:val="0094632C"/>
    <w:rsid w:val="00946C0B"/>
    <w:rsid w:val="00952467"/>
    <w:rsid w:val="00953FEC"/>
    <w:rsid w:val="00954895"/>
    <w:rsid w:val="009556D0"/>
    <w:rsid w:val="00956D81"/>
    <w:rsid w:val="009631EF"/>
    <w:rsid w:val="0096436B"/>
    <w:rsid w:val="0096672B"/>
    <w:rsid w:val="009721D5"/>
    <w:rsid w:val="00975656"/>
    <w:rsid w:val="009801B6"/>
    <w:rsid w:val="0098567C"/>
    <w:rsid w:val="0098754A"/>
    <w:rsid w:val="00990FB6"/>
    <w:rsid w:val="009A4333"/>
    <w:rsid w:val="009A5E56"/>
    <w:rsid w:val="009A61E0"/>
    <w:rsid w:val="009A6D7F"/>
    <w:rsid w:val="009C08A8"/>
    <w:rsid w:val="009C0A84"/>
    <w:rsid w:val="009C1E9B"/>
    <w:rsid w:val="009C2B9E"/>
    <w:rsid w:val="009C3303"/>
    <w:rsid w:val="009C4CFC"/>
    <w:rsid w:val="009C6892"/>
    <w:rsid w:val="009C7910"/>
    <w:rsid w:val="009D17F9"/>
    <w:rsid w:val="009E1C35"/>
    <w:rsid w:val="009E70D9"/>
    <w:rsid w:val="009F1449"/>
    <w:rsid w:val="009F2407"/>
    <w:rsid w:val="009F52E4"/>
    <w:rsid w:val="009F7DA5"/>
    <w:rsid w:val="00A0067B"/>
    <w:rsid w:val="00A010F0"/>
    <w:rsid w:val="00A1102D"/>
    <w:rsid w:val="00A111CA"/>
    <w:rsid w:val="00A1142D"/>
    <w:rsid w:val="00A12CEB"/>
    <w:rsid w:val="00A15D86"/>
    <w:rsid w:val="00A21FC3"/>
    <w:rsid w:val="00A24956"/>
    <w:rsid w:val="00A26029"/>
    <w:rsid w:val="00A30A09"/>
    <w:rsid w:val="00A402C8"/>
    <w:rsid w:val="00A40C80"/>
    <w:rsid w:val="00A417C4"/>
    <w:rsid w:val="00A513D6"/>
    <w:rsid w:val="00A5268B"/>
    <w:rsid w:val="00A567CA"/>
    <w:rsid w:val="00A66CF6"/>
    <w:rsid w:val="00A66D58"/>
    <w:rsid w:val="00A67461"/>
    <w:rsid w:val="00A71884"/>
    <w:rsid w:val="00A718E1"/>
    <w:rsid w:val="00A72A9B"/>
    <w:rsid w:val="00A76A82"/>
    <w:rsid w:val="00A805F9"/>
    <w:rsid w:val="00A80F4B"/>
    <w:rsid w:val="00A857F4"/>
    <w:rsid w:val="00A946C5"/>
    <w:rsid w:val="00A96DD7"/>
    <w:rsid w:val="00A9722F"/>
    <w:rsid w:val="00AA23F8"/>
    <w:rsid w:val="00AA7608"/>
    <w:rsid w:val="00AC153A"/>
    <w:rsid w:val="00AC1D8F"/>
    <w:rsid w:val="00AC5759"/>
    <w:rsid w:val="00AD2B5A"/>
    <w:rsid w:val="00AD2F43"/>
    <w:rsid w:val="00AD30E8"/>
    <w:rsid w:val="00AD37B8"/>
    <w:rsid w:val="00AD5B18"/>
    <w:rsid w:val="00AD5B21"/>
    <w:rsid w:val="00AD68A0"/>
    <w:rsid w:val="00AD7E93"/>
    <w:rsid w:val="00AF0A0F"/>
    <w:rsid w:val="00AF4EF3"/>
    <w:rsid w:val="00AF69FF"/>
    <w:rsid w:val="00AF76C9"/>
    <w:rsid w:val="00AF7F36"/>
    <w:rsid w:val="00B00275"/>
    <w:rsid w:val="00B07ADD"/>
    <w:rsid w:val="00B10115"/>
    <w:rsid w:val="00B10DC1"/>
    <w:rsid w:val="00B1547A"/>
    <w:rsid w:val="00B166E0"/>
    <w:rsid w:val="00B174B1"/>
    <w:rsid w:val="00B2008A"/>
    <w:rsid w:val="00B204DE"/>
    <w:rsid w:val="00B2291F"/>
    <w:rsid w:val="00B24C51"/>
    <w:rsid w:val="00B37550"/>
    <w:rsid w:val="00B44016"/>
    <w:rsid w:val="00B500A8"/>
    <w:rsid w:val="00B513E5"/>
    <w:rsid w:val="00B53E0C"/>
    <w:rsid w:val="00B56B60"/>
    <w:rsid w:val="00B57B56"/>
    <w:rsid w:val="00B6227F"/>
    <w:rsid w:val="00B703B4"/>
    <w:rsid w:val="00B717AA"/>
    <w:rsid w:val="00B75B7C"/>
    <w:rsid w:val="00B813DB"/>
    <w:rsid w:val="00B83A68"/>
    <w:rsid w:val="00B852A3"/>
    <w:rsid w:val="00BA24ED"/>
    <w:rsid w:val="00BA404C"/>
    <w:rsid w:val="00BA42BE"/>
    <w:rsid w:val="00BB032D"/>
    <w:rsid w:val="00BB0D22"/>
    <w:rsid w:val="00BB23D6"/>
    <w:rsid w:val="00BB2802"/>
    <w:rsid w:val="00BB5649"/>
    <w:rsid w:val="00BB6ED5"/>
    <w:rsid w:val="00BC77F2"/>
    <w:rsid w:val="00BD137C"/>
    <w:rsid w:val="00BD1E72"/>
    <w:rsid w:val="00BD279A"/>
    <w:rsid w:val="00BE04C6"/>
    <w:rsid w:val="00BE24E3"/>
    <w:rsid w:val="00BE3C88"/>
    <w:rsid w:val="00BE46D0"/>
    <w:rsid w:val="00BE57D8"/>
    <w:rsid w:val="00BE7FDE"/>
    <w:rsid w:val="00C02A2D"/>
    <w:rsid w:val="00C04050"/>
    <w:rsid w:val="00C04C9C"/>
    <w:rsid w:val="00C05041"/>
    <w:rsid w:val="00C06F2E"/>
    <w:rsid w:val="00C110EF"/>
    <w:rsid w:val="00C14596"/>
    <w:rsid w:val="00C1664A"/>
    <w:rsid w:val="00C215A1"/>
    <w:rsid w:val="00C251F8"/>
    <w:rsid w:val="00C313A5"/>
    <w:rsid w:val="00C33B88"/>
    <w:rsid w:val="00C40719"/>
    <w:rsid w:val="00C41F77"/>
    <w:rsid w:val="00C455B3"/>
    <w:rsid w:val="00C4638D"/>
    <w:rsid w:val="00C46744"/>
    <w:rsid w:val="00C662F4"/>
    <w:rsid w:val="00C72175"/>
    <w:rsid w:val="00C75623"/>
    <w:rsid w:val="00C814FF"/>
    <w:rsid w:val="00C8157C"/>
    <w:rsid w:val="00C838E3"/>
    <w:rsid w:val="00C853FA"/>
    <w:rsid w:val="00C86F8E"/>
    <w:rsid w:val="00C87125"/>
    <w:rsid w:val="00C91338"/>
    <w:rsid w:val="00C937CF"/>
    <w:rsid w:val="00CA13F2"/>
    <w:rsid w:val="00CA3D5C"/>
    <w:rsid w:val="00CB04A9"/>
    <w:rsid w:val="00CB4C61"/>
    <w:rsid w:val="00CB5EDD"/>
    <w:rsid w:val="00CC41A6"/>
    <w:rsid w:val="00CD2FCF"/>
    <w:rsid w:val="00CD4319"/>
    <w:rsid w:val="00CD49E9"/>
    <w:rsid w:val="00CE781D"/>
    <w:rsid w:val="00CF4307"/>
    <w:rsid w:val="00CF7B2F"/>
    <w:rsid w:val="00D051ED"/>
    <w:rsid w:val="00D0547D"/>
    <w:rsid w:val="00D10ED8"/>
    <w:rsid w:val="00D12123"/>
    <w:rsid w:val="00D14F23"/>
    <w:rsid w:val="00D22532"/>
    <w:rsid w:val="00D22CB1"/>
    <w:rsid w:val="00D3103F"/>
    <w:rsid w:val="00D34EA8"/>
    <w:rsid w:val="00D45C10"/>
    <w:rsid w:val="00D4782C"/>
    <w:rsid w:val="00D50626"/>
    <w:rsid w:val="00D557A3"/>
    <w:rsid w:val="00D63242"/>
    <w:rsid w:val="00D65AE5"/>
    <w:rsid w:val="00D7035C"/>
    <w:rsid w:val="00D7057D"/>
    <w:rsid w:val="00D71838"/>
    <w:rsid w:val="00D7680C"/>
    <w:rsid w:val="00D80718"/>
    <w:rsid w:val="00D90802"/>
    <w:rsid w:val="00D95496"/>
    <w:rsid w:val="00D95D71"/>
    <w:rsid w:val="00DA6F2C"/>
    <w:rsid w:val="00DB4D1D"/>
    <w:rsid w:val="00DB58EB"/>
    <w:rsid w:val="00DB6880"/>
    <w:rsid w:val="00DC09AA"/>
    <w:rsid w:val="00DC4942"/>
    <w:rsid w:val="00DC7FFD"/>
    <w:rsid w:val="00DD0F2F"/>
    <w:rsid w:val="00DD595F"/>
    <w:rsid w:val="00DD7D66"/>
    <w:rsid w:val="00DE169D"/>
    <w:rsid w:val="00DF00D1"/>
    <w:rsid w:val="00DF104E"/>
    <w:rsid w:val="00DF3591"/>
    <w:rsid w:val="00E02554"/>
    <w:rsid w:val="00E03B39"/>
    <w:rsid w:val="00E06324"/>
    <w:rsid w:val="00E11A60"/>
    <w:rsid w:val="00E142CF"/>
    <w:rsid w:val="00E16A0C"/>
    <w:rsid w:val="00E17F1C"/>
    <w:rsid w:val="00E24C75"/>
    <w:rsid w:val="00E2504C"/>
    <w:rsid w:val="00E33B4B"/>
    <w:rsid w:val="00E33D35"/>
    <w:rsid w:val="00E37D4A"/>
    <w:rsid w:val="00E40FB4"/>
    <w:rsid w:val="00E45A78"/>
    <w:rsid w:val="00E52C3E"/>
    <w:rsid w:val="00E54882"/>
    <w:rsid w:val="00E5793F"/>
    <w:rsid w:val="00E63DF6"/>
    <w:rsid w:val="00E64117"/>
    <w:rsid w:val="00E641CF"/>
    <w:rsid w:val="00E652E0"/>
    <w:rsid w:val="00E66DFD"/>
    <w:rsid w:val="00E722EE"/>
    <w:rsid w:val="00E74FCD"/>
    <w:rsid w:val="00E83E6D"/>
    <w:rsid w:val="00E9040C"/>
    <w:rsid w:val="00E974D7"/>
    <w:rsid w:val="00EA0B85"/>
    <w:rsid w:val="00EA0C60"/>
    <w:rsid w:val="00EA1EF6"/>
    <w:rsid w:val="00EA2724"/>
    <w:rsid w:val="00EA36F8"/>
    <w:rsid w:val="00EA3A62"/>
    <w:rsid w:val="00EB1124"/>
    <w:rsid w:val="00EB1524"/>
    <w:rsid w:val="00EB3F08"/>
    <w:rsid w:val="00EB4342"/>
    <w:rsid w:val="00EC232A"/>
    <w:rsid w:val="00EC4F98"/>
    <w:rsid w:val="00EC5B6B"/>
    <w:rsid w:val="00EC63F6"/>
    <w:rsid w:val="00ED1A70"/>
    <w:rsid w:val="00ED7540"/>
    <w:rsid w:val="00EE145F"/>
    <w:rsid w:val="00EE19FA"/>
    <w:rsid w:val="00EE3A31"/>
    <w:rsid w:val="00EE4134"/>
    <w:rsid w:val="00EE485A"/>
    <w:rsid w:val="00EF028D"/>
    <w:rsid w:val="00F00901"/>
    <w:rsid w:val="00F1186F"/>
    <w:rsid w:val="00F154AA"/>
    <w:rsid w:val="00F22219"/>
    <w:rsid w:val="00F23BFC"/>
    <w:rsid w:val="00F24293"/>
    <w:rsid w:val="00F27DE5"/>
    <w:rsid w:val="00F32DEE"/>
    <w:rsid w:val="00F35C9D"/>
    <w:rsid w:val="00F35F55"/>
    <w:rsid w:val="00F369AF"/>
    <w:rsid w:val="00F37B0F"/>
    <w:rsid w:val="00F56CBE"/>
    <w:rsid w:val="00F610C4"/>
    <w:rsid w:val="00F62797"/>
    <w:rsid w:val="00F651CC"/>
    <w:rsid w:val="00F65B6E"/>
    <w:rsid w:val="00F6609D"/>
    <w:rsid w:val="00F66ED0"/>
    <w:rsid w:val="00F735F6"/>
    <w:rsid w:val="00F80AF5"/>
    <w:rsid w:val="00F82E02"/>
    <w:rsid w:val="00F84533"/>
    <w:rsid w:val="00F85EC4"/>
    <w:rsid w:val="00F872AD"/>
    <w:rsid w:val="00F87DA4"/>
    <w:rsid w:val="00F90E28"/>
    <w:rsid w:val="00F9194E"/>
    <w:rsid w:val="00F9199B"/>
    <w:rsid w:val="00FA661E"/>
    <w:rsid w:val="00FC33A8"/>
    <w:rsid w:val="00FD608E"/>
    <w:rsid w:val="00FD77F4"/>
    <w:rsid w:val="00FE03F4"/>
    <w:rsid w:val="00FE196D"/>
    <w:rsid w:val="00FE42CA"/>
    <w:rsid w:val="00FE4B62"/>
    <w:rsid w:val="00FE6857"/>
    <w:rsid w:val="00FE74AF"/>
    <w:rsid w:val="00FE7EEE"/>
    <w:rsid w:val="00FF1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E0653"/>
  <w14:defaultImageDpi w14:val="96"/>
  <w15:docId w15:val="{13927B14-DAA5-4CF5-8B1B-673975B9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85"/>
  </w:style>
  <w:style w:type="paragraph" w:styleId="Titre1">
    <w:name w:val="heading 1"/>
    <w:basedOn w:val="Normal"/>
    <w:next w:val="Normal"/>
    <w:link w:val="Titre1Car"/>
    <w:uiPriority w:val="9"/>
    <w:qFormat/>
    <w:rsid w:val="009C2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51E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2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rsid w:val="00451E23"/>
    <w:pPr>
      <w:keepNext/>
      <w:keepLines/>
      <w:spacing w:before="320" w:after="240" w:line="264" w:lineRule="auto"/>
      <w:outlineLvl w:val="3"/>
    </w:pPr>
    <w:rPr>
      <w:rFonts w:asciiTheme="majorHAnsi" w:eastAsiaTheme="majorEastAsia" w:hAnsiTheme="majorHAnsi" w:cstheme="majorBidi"/>
      <w:sz w:val="28"/>
      <w:szCs w:val="24"/>
      <w:lang w:val="fr-BE" w:eastAsia="en-US"/>
    </w:rPr>
  </w:style>
  <w:style w:type="paragraph" w:styleId="Titre5">
    <w:name w:val="heading 5"/>
    <w:basedOn w:val="Normal"/>
    <w:next w:val="Normal"/>
    <w:link w:val="Titre5Car"/>
    <w:uiPriority w:val="9"/>
    <w:unhideWhenUsed/>
    <w:qFormat/>
    <w:rsid w:val="00451E23"/>
    <w:pPr>
      <w:keepNext/>
      <w:keepLines/>
      <w:spacing w:before="80" w:after="0" w:line="264" w:lineRule="auto"/>
      <w:outlineLvl w:val="4"/>
    </w:pPr>
    <w:rPr>
      <w:rFonts w:asciiTheme="majorHAnsi" w:eastAsiaTheme="majorEastAsia" w:hAnsiTheme="majorHAnsi" w:cstheme="majorBidi"/>
      <w:i/>
      <w:iCs/>
      <w:lang w:val="fr-BE" w:eastAsia="en-US"/>
    </w:rPr>
  </w:style>
  <w:style w:type="paragraph" w:styleId="Titre6">
    <w:name w:val="heading 6"/>
    <w:basedOn w:val="Normal"/>
    <w:next w:val="Normal"/>
    <w:link w:val="Titre6Car"/>
    <w:uiPriority w:val="9"/>
    <w:unhideWhenUsed/>
    <w:qFormat/>
    <w:rsid w:val="00451E23"/>
    <w:pPr>
      <w:keepNext/>
      <w:keepLines/>
      <w:spacing w:before="80" w:after="0" w:line="264" w:lineRule="auto"/>
      <w:outlineLvl w:val="5"/>
    </w:pPr>
    <w:rPr>
      <w:rFonts w:asciiTheme="majorHAnsi" w:eastAsiaTheme="majorEastAsia" w:hAnsiTheme="majorHAnsi" w:cstheme="majorBidi"/>
      <w:color w:val="595959" w:themeColor="text1" w:themeTint="A6"/>
      <w:szCs w:val="21"/>
      <w:lang w:val="fr-BE" w:eastAsia="en-US"/>
    </w:rPr>
  </w:style>
  <w:style w:type="paragraph" w:styleId="Titre7">
    <w:name w:val="heading 7"/>
    <w:basedOn w:val="Normal"/>
    <w:next w:val="Normal"/>
    <w:link w:val="Titre7Car"/>
    <w:uiPriority w:val="9"/>
    <w:semiHidden/>
    <w:unhideWhenUsed/>
    <w:qFormat/>
    <w:rsid w:val="00451E23"/>
    <w:pPr>
      <w:keepNext/>
      <w:keepLines/>
      <w:spacing w:before="80" w:after="0" w:line="264" w:lineRule="auto"/>
      <w:outlineLvl w:val="6"/>
    </w:pPr>
    <w:rPr>
      <w:rFonts w:asciiTheme="majorHAnsi" w:eastAsiaTheme="majorEastAsia" w:hAnsiTheme="majorHAnsi" w:cstheme="majorBidi"/>
      <w:i/>
      <w:iCs/>
      <w:color w:val="595959" w:themeColor="text1" w:themeTint="A6"/>
      <w:szCs w:val="21"/>
      <w:lang w:val="fr-BE" w:eastAsia="en-US"/>
    </w:rPr>
  </w:style>
  <w:style w:type="paragraph" w:styleId="Titre8">
    <w:name w:val="heading 8"/>
    <w:basedOn w:val="Normal"/>
    <w:next w:val="Normal"/>
    <w:link w:val="Titre8Car"/>
    <w:uiPriority w:val="9"/>
    <w:semiHidden/>
    <w:unhideWhenUsed/>
    <w:qFormat/>
    <w:rsid w:val="00451E23"/>
    <w:pPr>
      <w:keepNext/>
      <w:keepLines/>
      <w:spacing w:before="80" w:after="0" w:line="264" w:lineRule="auto"/>
      <w:outlineLvl w:val="7"/>
    </w:pPr>
    <w:rPr>
      <w:rFonts w:asciiTheme="majorHAnsi" w:eastAsiaTheme="majorEastAsia" w:hAnsiTheme="majorHAnsi" w:cstheme="majorBidi"/>
      <w:smallCaps/>
      <w:color w:val="595959" w:themeColor="text1" w:themeTint="A6"/>
      <w:szCs w:val="21"/>
      <w:lang w:val="fr-BE" w:eastAsia="en-US"/>
    </w:rPr>
  </w:style>
  <w:style w:type="paragraph" w:styleId="Titre9">
    <w:name w:val="heading 9"/>
    <w:basedOn w:val="Normal"/>
    <w:next w:val="Normal"/>
    <w:link w:val="Titre9Car"/>
    <w:uiPriority w:val="9"/>
    <w:semiHidden/>
    <w:unhideWhenUsed/>
    <w:qFormat/>
    <w:rsid w:val="00451E23"/>
    <w:pPr>
      <w:keepNext/>
      <w:keepLines/>
      <w:spacing w:before="80" w:after="0" w:line="264" w:lineRule="auto"/>
      <w:outlineLvl w:val="8"/>
    </w:pPr>
    <w:rPr>
      <w:rFonts w:asciiTheme="majorHAnsi" w:eastAsiaTheme="majorEastAsia" w:hAnsiTheme="majorHAnsi" w:cstheme="majorBidi"/>
      <w:i/>
      <w:iCs/>
      <w:smallCaps/>
      <w:color w:val="595959" w:themeColor="text1" w:themeTint="A6"/>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1E23"/>
    <w:rPr>
      <w:rFonts w:asciiTheme="majorHAnsi" w:eastAsiaTheme="majorEastAsia" w:hAnsiTheme="majorHAnsi" w:cstheme="majorBidi"/>
      <w:color w:val="2F5496" w:themeColor="accent1" w:themeShade="BF"/>
      <w:sz w:val="26"/>
      <w:szCs w:val="26"/>
    </w:rPr>
  </w:style>
  <w:style w:type="paragraph" w:customStyle="1" w:styleId="Titrearticle">
    <w:name w:val="Titre_article"/>
    <w:basedOn w:val="Normal"/>
    <w:uiPriority w:val="99"/>
    <w:qFormat/>
    <w:rsid w:val="00566C1E"/>
    <w:pPr>
      <w:widowControl w:val="0"/>
      <w:suppressAutoHyphens/>
      <w:autoSpaceDE w:val="0"/>
      <w:autoSpaceDN w:val="0"/>
      <w:adjustRightInd w:val="0"/>
      <w:spacing w:after="0" w:line="576" w:lineRule="exact"/>
      <w:textAlignment w:val="center"/>
    </w:pPr>
    <w:rPr>
      <w:rFonts w:ascii="Delta Medium" w:hAnsi="Delta Medium" w:cstheme="minorHAnsi"/>
      <w:color w:val="000004"/>
      <w:sz w:val="44"/>
      <w:szCs w:val="44"/>
    </w:rPr>
  </w:style>
  <w:style w:type="paragraph" w:customStyle="1" w:styleId="Texte">
    <w:name w:val="Texte"/>
    <w:basedOn w:val="Normal"/>
    <w:uiPriority w:val="99"/>
    <w:rsid w:val="00566C1E"/>
    <w:pPr>
      <w:widowControl w:val="0"/>
      <w:tabs>
        <w:tab w:val="left" w:pos="140"/>
        <w:tab w:val="left" w:pos="240"/>
      </w:tabs>
      <w:autoSpaceDE w:val="0"/>
      <w:autoSpaceDN w:val="0"/>
      <w:adjustRightInd w:val="0"/>
      <w:spacing w:after="0" w:line="240" w:lineRule="exact"/>
      <w:jc w:val="both"/>
      <w:textAlignment w:val="center"/>
    </w:pPr>
    <w:rPr>
      <w:rFonts w:ascii="Frutiger LT Std 45 Light" w:hAnsi="Frutiger LT Std 45 Light" w:cstheme="minorHAnsi"/>
      <w:color w:val="000000"/>
      <w:sz w:val="18"/>
      <w:szCs w:val="24"/>
    </w:rPr>
  </w:style>
  <w:style w:type="paragraph" w:customStyle="1" w:styleId="Titre1revue">
    <w:name w:val="Titre_1_revue"/>
    <w:basedOn w:val="Normal"/>
    <w:uiPriority w:val="99"/>
    <w:qFormat/>
    <w:rsid w:val="00566C1E"/>
    <w:pPr>
      <w:widowControl w:val="0"/>
      <w:suppressAutoHyphens/>
      <w:autoSpaceDE w:val="0"/>
      <w:autoSpaceDN w:val="0"/>
      <w:adjustRightInd w:val="0"/>
      <w:spacing w:before="240" w:after="0" w:line="220" w:lineRule="exact"/>
      <w:textAlignment w:val="center"/>
    </w:pPr>
    <w:rPr>
      <w:rFonts w:ascii="Delta Bold" w:hAnsi="Delta Bold" w:cstheme="minorHAnsi"/>
      <w:bCs/>
      <w:color w:val="FF0000"/>
      <w:sz w:val="21"/>
      <w:szCs w:val="40"/>
    </w:rPr>
  </w:style>
  <w:style w:type="paragraph" w:customStyle="1" w:styleId="Titre2revue">
    <w:name w:val="Titre_2_revue"/>
    <w:basedOn w:val="Normal"/>
    <w:uiPriority w:val="99"/>
    <w:qFormat/>
    <w:rsid w:val="00566C1E"/>
    <w:pPr>
      <w:widowControl w:val="0"/>
      <w:suppressAutoHyphens/>
      <w:autoSpaceDE w:val="0"/>
      <w:autoSpaceDN w:val="0"/>
      <w:adjustRightInd w:val="0"/>
      <w:spacing w:before="240" w:after="0" w:line="220" w:lineRule="exact"/>
      <w:textAlignment w:val="center"/>
    </w:pPr>
    <w:rPr>
      <w:rFonts w:ascii="Delta-Bold" w:hAnsi="Delta-Bold" w:cstheme="minorHAnsi"/>
      <w:b/>
      <w:bCs/>
      <w:color w:val="595959" w:themeColor="text1" w:themeTint="A6"/>
      <w:sz w:val="19"/>
      <w:szCs w:val="36"/>
    </w:rPr>
  </w:style>
  <w:style w:type="paragraph" w:customStyle="1" w:styleId="Titre3revue">
    <w:name w:val="Titre_3_revue"/>
    <w:basedOn w:val="Normal"/>
    <w:uiPriority w:val="99"/>
    <w:qFormat/>
    <w:rsid w:val="00566C1E"/>
    <w:pPr>
      <w:widowControl w:val="0"/>
      <w:suppressAutoHyphens/>
      <w:autoSpaceDE w:val="0"/>
      <w:autoSpaceDN w:val="0"/>
      <w:adjustRightInd w:val="0"/>
      <w:spacing w:before="240" w:after="0" w:line="240" w:lineRule="auto"/>
      <w:ind w:left="284"/>
      <w:textAlignment w:val="center"/>
    </w:pPr>
    <w:rPr>
      <w:rFonts w:ascii="Delta Medium" w:hAnsi="Delta Medium" w:cstheme="minorHAnsi"/>
      <w:b/>
      <w:color w:val="595959" w:themeColor="text1" w:themeTint="A6"/>
      <w:sz w:val="18"/>
      <w:szCs w:val="32"/>
    </w:rPr>
  </w:style>
  <w:style w:type="paragraph" w:customStyle="1" w:styleId="Titre4revue">
    <w:name w:val="Titre_4_revue"/>
    <w:basedOn w:val="Titre3revue"/>
    <w:uiPriority w:val="99"/>
    <w:rsid w:val="00456513"/>
    <w:pPr>
      <w:ind w:left="283"/>
    </w:pPr>
    <w:rPr>
      <w:rFonts w:ascii="Delta Book" w:hAnsi="Delta Book"/>
      <w:b w:val="0"/>
      <w:smallCaps/>
      <w:sz w:val="17"/>
      <w:szCs w:val="26"/>
    </w:rPr>
  </w:style>
  <w:style w:type="paragraph" w:customStyle="1" w:styleId="Titre5revue">
    <w:name w:val="Titre_5_revue"/>
    <w:basedOn w:val="Normal"/>
    <w:uiPriority w:val="99"/>
    <w:rsid w:val="00566C1E"/>
    <w:pPr>
      <w:widowControl w:val="0"/>
      <w:pBdr>
        <w:bottom w:val="single" w:sz="2" w:space="2" w:color="auto"/>
      </w:pBdr>
      <w:suppressAutoHyphens/>
      <w:autoSpaceDE w:val="0"/>
      <w:autoSpaceDN w:val="0"/>
      <w:adjustRightInd w:val="0"/>
      <w:spacing w:before="240" w:after="0" w:line="360" w:lineRule="auto"/>
      <w:textAlignment w:val="center"/>
    </w:pPr>
    <w:rPr>
      <w:rFonts w:cstheme="minorHAnsi"/>
      <w:color w:val="000000"/>
    </w:rPr>
  </w:style>
  <w:style w:type="paragraph" w:customStyle="1" w:styleId="Textepuce">
    <w:name w:val="Texte_puce"/>
    <w:basedOn w:val="Texte"/>
    <w:uiPriority w:val="99"/>
    <w:rsid w:val="005D6B97"/>
    <w:pPr>
      <w:numPr>
        <w:numId w:val="1"/>
      </w:numPr>
      <w:tabs>
        <w:tab w:val="clear" w:pos="140"/>
        <w:tab w:val="clear" w:pos="240"/>
        <w:tab w:val="left" w:pos="284"/>
      </w:tabs>
      <w:ind w:left="284" w:hanging="284"/>
    </w:pPr>
  </w:style>
  <w:style w:type="character" w:customStyle="1" w:styleId="Indice">
    <w:name w:val="Indice"/>
    <w:uiPriority w:val="99"/>
    <w:rsid w:val="00A96DD7"/>
    <w:rPr>
      <w:vertAlign w:val="subscript"/>
    </w:rPr>
  </w:style>
  <w:style w:type="character" w:customStyle="1" w:styleId="Exposant">
    <w:name w:val="Exposant"/>
    <w:uiPriority w:val="99"/>
    <w:rsid w:val="00A96DD7"/>
    <w:rPr>
      <w:vertAlign w:val="superscript"/>
    </w:rPr>
  </w:style>
  <w:style w:type="character" w:customStyle="1" w:styleId="Texterose">
    <w:name w:val="Texte_rose"/>
    <w:uiPriority w:val="99"/>
    <w:qFormat/>
    <w:rsid w:val="00BB5649"/>
    <w:rPr>
      <w:rFonts w:ascii="Frutiger LT Std 45 Light" w:hAnsi="Frutiger LT Std 45 Light"/>
      <w:color w:val="FF00FF"/>
      <w:sz w:val="18"/>
    </w:rPr>
  </w:style>
  <w:style w:type="character" w:customStyle="1" w:styleId="Textecyan">
    <w:name w:val="Texte_cyan"/>
    <w:basedOn w:val="Texterose"/>
    <w:uiPriority w:val="99"/>
    <w:qFormat/>
    <w:rsid w:val="00A96DD7"/>
    <w:rPr>
      <w:rFonts w:ascii="Frutiger LT Std 45 Light" w:hAnsi="Frutiger LT Std 45 Light"/>
      <w:color w:val="00B0F0"/>
      <w:sz w:val="18"/>
    </w:rPr>
  </w:style>
  <w:style w:type="character" w:customStyle="1" w:styleId="Textecyanbarre">
    <w:name w:val="Texte_cyan_barre"/>
    <w:basedOn w:val="Texterose"/>
    <w:uiPriority w:val="99"/>
    <w:qFormat/>
    <w:rsid w:val="00A96DD7"/>
    <w:rPr>
      <w:rFonts w:ascii="Frutiger LT Std 45 Light" w:hAnsi="Frutiger LT Std 45 Light"/>
      <w:strike/>
      <w:color w:val="00B0F0"/>
      <w:sz w:val="18"/>
    </w:rPr>
  </w:style>
  <w:style w:type="character" w:customStyle="1" w:styleId="FResumebold">
    <w:name w:val="F_Resume_bold"/>
    <w:uiPriority w:val="99"/>
    <w:rsid w:val="00A96DD7"/>
    <w:rPr>
      <w:b/>
      <w:bCs/>
    </w:rPr>
  </w:style>
  <w:style w:type="character" w:customStyle="1" w:styleId="Texteital">
    <w:name w:val="Texte_ital"/>
    <w:uiPriority w:val="99"/>
    <w:rsid w:val="00BB5649"/>
    <w:rPr>
      <w:rFonts w:ascii="Frutiger LT Std 45 Light" w:hAnsi="Frutiger LT Std 45 Light"/>
      <w:i/>
      <w:iCs/>
      <w:sz w:val="18"/>
    </w:rPr>
  </w:style>
  <w:style w:type="character" w:customStyle="1" w:styleId="Texteromanrouge">
    <w:name w:val="Texte_roman_rouge"/>
    <w:uiPriority w:val="99"/>
    <w:qFormat/>
    <w:rsid w:val="00946C0B"/>
    <w:rPr>
      <w:rFonts w:ascii="Frutiger LT Std 45 Light" w:hAnsi="Frutiger LT Std 45 Light"/>
      <w:b/>
      <w:color w:val="FF0000"/>
      <w:sz w:val="18"/>
    </w:rPr>
  </w:style>
  <w:style w:type="paragraph" w:styleId="Textedebulles">
    <w:name w:val="Balloon Text"/>
    <w:basedOn w:val="Normal"/>
    <w:link w:val="TextedebullesCar"/>
    <w:uiPriority w:val="99"/>
    <w:semiHidden/>
    <w:unhideWhenUsed/>
    <w:rsid w:val="000457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5797"/>
    <w:rPr>
      <w:rFonts w:ascii="Segoe UI" w:hAnsi="Segoe UI" w:cs="Segoe UI"/>
      <w:sz w:val="18"/>
      <w:szCs w:val="18"/>
    </w:rPr>
  </w:style>
  <w:style w:type="paragraph" w:customStyle="1" w:styleId="ResumeGBtitre">
    <w:name w:val="Resume_GB_titre"/>
    <w:basedOn w:val="Titrearticle"/>
    <w:uiPriority w:val="99"/>
    <w:rsid w:val="00AC5759"/>
    <w:pPr>
      <w:spacing w:before="120"/>
    </w:pPr>
    <w:rPr>
      <w:rFonts w:cs="Calibri"/>
      <w:b/>
      <w:i/>
      <w:color w:val="000000"/>
      <w:spacing w:val="-6"/>
      <w:sz w:val="32"/>
      <w:szCs w:val="32"/>
    </w:rPr>
  </w:style>
  <w:style w:type="paragraph" w:customStyle="1" w:styleId="ResumeGB">
    <w:name w:val="Resume_GB"/>
    <w:basedOn w:val="Texte"/>
    <w:uiPriority w:val="99"/>
    <w:rsid w:val="009C2B9E"/>
    <w:pPr>
      <w:tabs>
        <w:tab w:val="clear" w:pos="140"/>
        <w:tab w:val="clear" w:pos="240"/>
        <w:tab w:val="left" w:pos="283"/>
      </w:tabs>
    </w:pPr>
    <w:rPr>
      <w:rFonts w:cs="Calibri"/>
      <w:i/>
    </w:rPr>
  </w:style>
  <w:style w:type="paragraph" w:customStyle="1" w:styleId="ResumeF">
    <w:name w:val="Resume_F"/>
    <w:basedOn w:val="Texte"/>
    <w:uiPriority w:val="99"/>
    <w:rsid w:val="009C2B9E"/>
    <w:pPr>
      <w:widowControl/>
      <w:tabs>
        <w:tab w:val="clear" w:pos="140"/>
        <w:tab w:val="clear" w:pos="240"/>
        <w:tab w:val="left" w:pos="283"/>
      </w:tabs>
      <w:spacing w:line="230" w:lineRule="atLeast"/>
    </w:pPr>
    <w:rPr>
      <w:color w:val="auto"/>
    </w:rPr>
  </w:style>
  <w:style w:type="character" w:customStyle="1" w:styleId="Textecyanital">
    <w:name w:val="Texte_cyan_ital"/>
    <w:basedOn w:val="Textecyan"/>
    <w:uiPriority w:val="1"/>
    <w:qFormat/>
    <w:rsid w:val="009C2B9E"/>
    <w:rPr>
      <w:rFonts w:ascii="Frutiger LT Std 45 Light" w:hAnsi="Frutiger LT Std 45 Light"/>
      <w:i/>
      <w:color w:val="00B0F0"/>
      <w:sz w:val="18"/>
    </w:rPr>
  </w:style>
  <w:style w:type="character" w:customStyle="1" w:styleId="GBResumeromain">
    <w:name w:val="GB_Resume_romain"/>
    <w:basedOn w:val="Policepardfaut"/>
    <w:uiPriority w:val="1"/>
    <w:qFormat/>
    <w:rsid w:val="009C2B9E"/>
  </w:style>
  <w:style w:type="character" w:customStyle="1" w:styleId="GBResumebold">
    <w:name w:val="GB_Resume_bold"/>
    <w:basedOn w:val="FResumebold"/>
    <w:uiPriority w:val="1"/>
    <w:qFormat/>
    <w:rsid w:val="009C2B9E"/>
    <w:rPr>
      <w:b/>
      <w:bCs/>
      <w:i/>
      <w:color w:val="auto"/>
    </w:rPr>
  </w:style>
  <w:style w:type="character" w:customStyle="1" w:styleId="Titre1Car">
    <w:name w:val="Titre 1 Car"/>
    <w:basedOn w:val="Policepardfaut"/>
    <w:link w:val="Titre1"/>
    <w:uiPriority w:val="9"/>
    <w:rsid w:val="009C2B9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C14596"/>
    <w:pPr>
      <w:tabs>
        <w:tab w:val="center" w:pos="4536"/>
        <w:tab w:val="right" w:pos="9072"/>
      </w:tabs>
      <w:spacing w:after="0" w:line="240" w:lineRule="auto"/>
    </w:pPr>
  </w:style>
  <w:style w:type="character" w:customStyle="1" w:styleId="En-tteCar">
    <w:name w:val="En-tête Car"/>
    <w:basedOn w:val="Policepardfaut"/>
    <w:link w:val="En-tte"/>
    <w:uiPriority w:val="99"/>
    <w:rsid w:val="00C14596"/>
  </w:style>
  <w:style w:type="paragraph" w:styleId="Pieddepage">
    <w:name w:val="footer"/>
    <w:basedOn w:val="Normal"/>
    <w:link w:val="PieddepageCar"/>
    <w:uiPriority w:val="99"/>
    <w:unhideWhenUsed/>
    <w:rsid w:val="00C1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596"/>
  </w:style>
  <w:style w:type="character" w:customStyle="1" w:styleId="Titre3Car">
    <w:name w:val="Titre 3 Car"/>
    <w:basedOn w:val="Policepardfaut"/>
    <w:link w:val="Titre3"/>
    <w:uiPriority w:val="9"/>
    <w:rsid w:val="0082080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2080F"/>
    <w:rPr>
      <w:color w:val="0563C1" w:themeColor="hyperlink"/>
      <w:u w:val="single"/>
    </w:rPr>
  </w:style>
  <w:style w:type="character" w:styleId="Mentionnonrsolue">
    <w:name w:val="Unresolved Mention"/>
    <w:basedOn w:val="Policepardfaut"/>
    <w:uiPriority w:val="99"/>
    <w:semiHidden/>
    <w:unhideWhenUsed/>
    <w:rsid w:val="0082080F"/>
    <w:rPr>
      <w:color w:val="605E5C"/>
      <w:shd w:val="clear" w:color="auto" w:fill="E1DFDD"/>
    </w:rPr>
  </w:style>
  <w:style w:type="character" w:styleId="lev">
    <w:name w:val="Strong"/>
    <w:basedOn w:val="Policepardfaut"/>
    <w:uiPriority w:val="22"/>
    <w:qFormat/>
    <w:rsid w:val="003471DF"/>
    <w:rPr>
      <w:b/>
      <w:bCs/>
    </w:rPr>
  </w:style>
  <w:style w:type="paragraph" w:customStyle="1" w:styleId="Encatexte">
    <w:name w:val="Enca_texte"/>
    <w:qFormat/>
    <w:rsid w:val="00791524"/>
    <w:pPr>
      <w:shd w:val="clear" w:color="auto" w:fill="F2F2F2" w:themeFill="background1" w:themeFillShade="F2"/>
      <w:spacing w:line="210" w:lineRule="exact"/>
      <w:ind w:left="360" w:right="360"/>
    </w:pPr>
    <w:rPr>
      <w:rFonts w:ascii="Frutiger LT Std 45 Light" w:hAnsi="Frutiger LT Std 45 Light" w:cstheme="minorHAnsi"/>
      <w:bCs/>
      <w:sz w:val="16"/>
      <w:szCs w:val="40"/>
    </w:rPr>
  </w:style>
  <w:style w:type="paragraph" w:customStyle="1" w:styleId="EncaT1">
    <w:name w:val="Enca_T1"/>
    <w:basedOn w:val="Encatexte"/>
    <w:qFormat/>
    <w:rsid w:val="00791524"/>
    <w:pPr>
      <w:spacing w:before="120" w:after="240"/>
      <w:ind w:left="120" w:right="120"/>
    </w:pPr>
    <w:rPr>
      <w:rFonts w:ascii="Delta Bold" w:hAnsi="Delta Bold"/>
      <w:color w:val="FF0000"/>
      <w:sz w:val="20"/>
    </w:rPr>
  </w:style>
  <w:style w:type="paragraph" w:customStyle="1" w:styleId="TabtexteTableau">
    <w:name w:val="Tab_texte (Tableau)"/>
    <w:basedOn w:val="Normal"/>
    <w:uiPriority w:val="99"/>
    <w:rsid w:val="00566C1E"/>
    <w:pPr>
      <w:tabs>
        <w:tab w:val="left" w:pos="340"/>
      </w:tabs>
      <w:autoSpaceDE w:val="0"/>
      <w:autoSpaceDN w:val="0"/>
      <w:adjustRightInd w:val="0"/>
      <w:spacing w:after="0" w:line="288" w:lineRule="auto"/>
      <w:textAlignment w:val="center"/>
    </w:pPr>
    <w:rPr>
      <w:rFonts w:ascii="Frutiger LT Std 45 Light" w:hAnsi="Frutiger LT Std 45 Light" w:cs="Frutiger LT Std 45 Light"/>
      <w:color w:val="000000"/>
      <w:sz w:val="16"/>
      <w:szCs w:val="16"/>
    </w:rPr>
  </w:style>
  <w:style w:type="paragraph" w:customStyle="1" w:styleId="LegendesurtabTableau">
    <w:name w:val="Legende_sur_tab (Tableau)"/>
    <w:basedOn w:val="Normal"/>
    <w:uiPriority w:val="99"/>
    <w:rsid w:val="00312821"/>
    <w:pPr>
      <w:pBdr>
        <w:top w:val="single" w:sz="2" w:space="12" w:color="000000"/>
      </w:pBdr>
      <w:tabs>
        <w:tab w:val="left" w:pos="160"/>
      </w:tabs>
      <w:suppressAutoHyphens/>
      <w:autoSpaceDE w:val="0"/>
      <w:autoSpaceDN w:val="0"/>
      <w:adjustRightInd w:val="0"/>
      <w:spacing w:after="40" w:line="240" w:lineRule="atLeast"/>
      <w:textAlignment w:val="center"/>
    </w:pPr>
    <w:rPr>
      <w:rFonts w:ascii="Frutiger LT Std 45 Light" w:hAnsi="Frutiger LT Std 45 Light" w:cs="Frutiger LT Std 45 Light"/>
      <w:b/>
      <w:bCs/>
      <w:color w:val="000000"/>
      <w:sz w:val="16"/>
      <w:szCs w:val="16"/>
    </w:rPr>
  </w:style>
  <w:style w:type="paragraph" w:customStyle="1" w:styleId="NotesArticle">
    <w:name w:val="Notes (Article)"/>
    <w:basedOn w:val="Normal"/>
    <w:uiPriority w:val="99"/>
    <w:rsid w:val="00566C1E"/>
    <w:pPr>
      <w:tabs>
        <w:tab w:val="left" w:pos="170"/>
      </w:tabs>
      <w:autoSpaceDE w:val="0"/>
      <w:autoSpaceDN w:val="0"/>
      <w:adjustRightInd w:val="0"/>
      <w:spacing w:after="0" w:line="288" w:lineRule="auto"/>
      <w:jc w:val="both"/>
      <w:textAlignment w:val="center"/>
    </w:pPr>
    <w:rPr>
      <w:rFonts w:ascii="Frutiger LT Std 45 Light" w:hAnsi="Frutiger LT Std 45 Light" w:cs="Frutiger LT Std 45 Light"/>
      <w:color w:val="000000"/>
      <w:sz w:val="15"/>
      <w:szCs w:val="15"/>
    </w:rPr>
  </w:style>
  <w:style w:type="character" w:styleId="Accentuationlgre">
    <w:name w:val="Subtle Emphasis"/>
    <w:basedOn w:val="Policepardfaut"/>
    <w:uiPriority w:val="19"/>
    <w:qFormat/>
    <w:rsid w:val="00566C1E"/>
    <w:rPr>
      <w:i/>
      <w:iCs/>
      <w:color w:val="404040" w:themeColor="text1" w:themeTint="BF"/>
    </w:rPr>
  </w:style>
  <w:style w:type="character" w:customStyle="1" w:styleId="Titre4Car">
    <w:name w:val="Titre 4 Car"/>
    <w:basedOn w:val="Policepardfaut"/>
    <w:link w:val="Titre4"/>
    <w:uiPriority w:val="9"/>
    <w:rsid w:val="00451E23"/>
    <w:rPr>
      <w:rFonts w:asciiTheme="majorHAnsi" w:eastAsiaTheme="majorEastAsia" w:hAnsiTheme="majorHAnsi" w:cstheme="majorBidi"/>
      <w:sz w:val="28"/>
      <w:szCs w:val="24"/>
      <w:lang w:val="fr-BE" w:eastAsia="en-US"/>
    </w:rPr>
  </w:style>
  <w:style w:type="character" w:customStyle="1" w:styleId="Titre5Car">
    <w:name w:val="Titre 5 Car"/>
    <w:basedOn w:val="Policepardfaut"/>
    <w:link w:val="Titre5"/>
    <w:uiPriority w:val="9"/>
    <w:rsid w:val="00451E23"/>
    <w:rPr>
      <w:rFonts w:asciiTheme="majorHAnsi" w:eastAsiaTheme="majorEastAsia" w:hAnsiTheme="majorHAnsi" w:cstheme="majorBidi"/>
      <w:i/>
      <w:iCs/>
      <w:lang w:val="fr-BE" w:eastAsia="en-US"/>
    </w:rPr>
  </w:style>
  <w:style w:type="character" w:customStyle="1" w:styleId="Titre6Car">
    <w:name w:val="Titre 6 Car"/>
    <w:basedOn w:val="Policepardfaut"/>
    <w:link w:val="Titre6"/>
    <w:uiPriority w:val="9"/>
    <w:rsid w:val="00451E23"/>
    <w:rPr>
      <w:rFonts w:asciiTheme="majorHAnsi" w:eastAsiaTheme="majorEastAsia" w:hAnsiTheme="majorHAnsi" w:cstheme="majorBidi"/>
      <w:color w:val="595959" w:themeColor="text1" w:themeTint="A6"/>
      <w:szCs w:val="21"/>
      <w:lang w:val="fr-BE" w:eastAsia="en-US"/>
    </w:rPr>
  </w:style>
  <w:style w:type="character" w:customStyle="1" w:styleId="Titre7Car">
    <w:name w:val="Titre 7 Car"/>
    <w:basedOn w:val="Policepardfaut"/>
    <w:link w:val="Titre7"/>
    <w:uiPriority w:val="9"/>
    <w:semiHidden/>
    <w:rsid w:val="00451E23"/>
    <w:rPr>
      <w:rFonts w:asciiTheme="majorHAnsi" w:eastAsiaTheme="majorEastAsia" w:hAnsiTheme="majorHAnsi" w:cstheme="majorBidi"/>
      <w:i/>
      <w:iCs/>
      <w:color w:val="595959" w:themeColor="text1" w:themeTint="A6"/>
      <w:szCs w:val="21"/>
      <w:lang w:val="fr-BE" w:eastAsia="en-US"/>
    </w:rPr>
  </w:style>
  <w:style w:type="character" w:customStyle="1" w:styleId="Titre8Car">
    <w:name w:val="Titre 8 Car"/>
    <w:basedOn w:val="Policepardfaut"/>
    <w:link w:val="Titre8"/>
    <w:uiPriority w:val="9"/>
    <w:semiHidden/>
    <w:rsid w:val="00451E23"/>
    <w:rPr>
      <w:rFonts w:asciiTheme="majorHAnsi" w:eastAsiaTheme="majorEastAsia" w:hAnsiTheme="majorHAnsi" w:cstheme="majorBidi"/>
      <w:smallCaps/>
      <w:color w:val="595959" w:themeColor="text1" w:themeTint="A6"/>
      <w:szCs w:val="21"/>
      <w:lang w:val="fr-BE" w:eastAsia="en-US"/>
    </w:rPr>
  </w:style>
  <w:style w:type="character" w:customStyle="1" w:styleId="Titre9Car">
    <w:name w:val="Titre 9 Car"/>
    <w:basedOn w:val="Policepardfaut"/>
    <w:link w:val="Titre9"/>
    <w:uiPriority w:val="9"/>
    <w:semiHidden/>
    <w:rsid w:val="00451E23"/>
    <w:rPr>
      <w:rFonts w:asciiTheme="majorHAnsi" w:eastAsiaTheme="majorEastAsia" w:hAnsiTheme="majorHAnsi" w:cstheme="majorBidi"/>
      <w:i/>
      <w:iCs/>
      <w:smallCaps/>
      <w:color w:val="595959" w:themeColor="text1" w:themeTint="A6"/>
      <w:szCs w:val="21"/>
      <w:lang w:val="fr-BE" w:eastAsia="en-US"/>
    </w:rPr>
  </w:style>
  <w:style w:type="paragraph" w:styleId="Lgende">
    <w:name w:val="caption"/>
    <w:basedOn w:val="Normal"/>
    <w:next w:val="Normal"/>
    <w:uiPriority w:val="35"/>
    <w:unhideWhenUsed/>
    <w:qFormat/>
    <w:rsid w:val="00451E23"/>
    <w:pPr>
      <w:spacing w:after="120" w:line="240" w:lineRule="auto"/>
    </w:pPr>
    <w:rPr>
      <w:b/>
      <w:bCs/>
      <w:color w:val="404040" w:themeColor="text1" w:themeTint="BF"/>
      <w:sz w:val="20"/>
      <w:szCs w:val="20"/>
      <w:lang w:val="fr-BE" w:eastAsia="en-US"/>
    </w:rPr>
  </w:style>
  <w:style w:type="paragraph" w:styleId="Titre">
    <w:name w:val="Title"/>
    <w:basedOn w:val="Normal"/>
    <w:next w:val="Normal"/>
    <w:link w:val="TitreCar"/>
    <w:uiPriority w:val="10"/>
    <w:qFormat/>
    <w:rsid w:val="00451E23"/>
    <w:pPr>
      <w:spacing w:after="0" w:line="240" w:lineRule="auto"/>
      <w:contextualSpacing/>
    </w:pPr>
    <w:rPr>
      <w:rFonts w:asciiTheme="majorHAnsi" w:eastAsiaTheme="majorEastAsia" w:hAnsiTheme="majorHAnsi" w:cstheme="majorBidi"/>
      <w:color w:val="2F5496" w:themeColor="accent1" w:themeShade="BF"/>
      <w:spacing w:val="-7"/>
      <w:sz w:val="80"/>
      <w:szCs w:val="80"/>
      <w:lang w:val="fr-BE" w:eastAsia="en-US"/>
    </w:rPr>
  </w:style>
  <w:style w:type="character" w:customStyle="1" w:styleId="TitreCar">
    <w:name w:val="Titre Car"/>
    <w:basedOn w:val="Policepardfaut"/>
    <w:link w:val="Titre"/>
    <w:uiPriority w:val="10"/>
    <w:rsid w:val="00451E23"/>
    <w:rPr>
      <w:rFonts w:asciiTheme="majorHAnsi" w:eastAsiaTheme="majorEastAsia" w:hAnsiTheme="majorHAnsi" w:cstheme="majorBidi"/>
      <w:color w:val="2F5496" w:themeColor="accent1" w:themeShade="BF"/>
      <w:spacing w:val="-7"/>
      <w:sz w:val="80"/>
      <w:szCs w:val="80"/>
      <w:lang w:val="fr-BE" w:eastAsia="en-US"/>
    </w:rPr>
  </w:style>
  <w:style w:type="paragraph" w:styleId="Sous-titre">
    <w:name w:val="Subtitle"/>
    <w:basedOn w:val="Normal"/>
    <w:next w:val="Normal"/>
    <w:link w:val="Sous-titreCar"/>
    <w:uiPriority w:val="11"/>
    <w:qFormat/>
    <w:rsid w:val="00451E23"/>
    <w:pPr>
      <w:numPr>
        <w:ilvl w:val="1"/>
      </w:numPr>
      <w:spacing w:after="240" w:line="240" w:lineRule="auto"/>
    </w:pPr>
    <w:rPr>
      <w:rFonts w:asciiTheme="majorHAnsi" w:eastAsiaTheme="majorEastAsia" w:hAnsiTheme="majorHAnsi" w:cstheme="majorBidi"/>
      <w:color w:val="404040" w:themeColor="text1" w:themeTint="BF"/>
      <w:sz w:val="30"/>
      <w:szCs w:val="30"/>
      <w:lang w:val="fr-BE" w:eastAsia="en-US"/>
    </w:rPr>
  </w:style>
  <w:style w:type="character" w:customStyle="1" w:styleId="Sous-titreCar">
    <w:name w:val="Sous-titre Car"/>
    <w:basedOn w:val="Policepardfaut"/>
    <w:link w:val="Sous-titre"/>
    <w:uiPriority w:val="11"/>
    <w:rsid w:val="00451E23"/>
    <w:rPr>
      <w:rFonts w:asciiTheme="majorHAnsi" w:eastAsiaTheme="majorEastAsia" w:hAnsiTheme="majorHAnsi" w:cstheme="majorBidi"/>
      <w:color w:val="404040" w:themeColor="text1" w:themeTint="BF"/>
      <w:sz w:val="30"/>
      <w:szCs w:val="30"/>
      <w:lang w:val="fr-BE" w:eastAsia="en-US"/>
    </w:rPr>
  </w:style>
  <w:style w:type="character" w:styleId="Accentuation">
    <w:name w:val="Emphasis"/>
    <w:basedOn w:val="Policepardfaut"/>
    <w:uiPriority w:val="20"/>
    <w:qFormat/>
    <w:rsid w:val="00451E23"/>
    <w:rPr>
      <w:i/>
      <w:iCs/>
    </w:rPr>
  </w:style>
  <w:style w:type="paragraph" w:styleId="Sansinterligne">
    <w:name w:val="No Spacing"/>
    <w:link w:val="SansinterligneCar"/>
    <w:uiPriority w:val="1"/>
    <w:qFormat/>
    <w:rsid w:val="00451E23"/>
    <w:pPr>
      <w:spacing w:after="0" w:line="240" w:lineRule="auto"/>
    </w:pPr>
    <w:rPr>
      <w:sz w:val="21"/>
      <w:szCs w:val="21"/>
      <w:lang w:val="fr-BE" w:eastAsia="en-US"/>
    </w:rPr>
  </w:style>
  <w:style w:type="paragraph" w:styleId="Citation">
    <w:name w:val="Quote"/>
    <w:basedOn w:val="Normal"/>
    <w:next w:val="Normal"/>
    <w:link w:val="CitationCar"/>
    <w:uiPriority w:val="29"/>
    <w:qFormat/>
    <w:rsid w:val="00451E23"/>
    <w:pPr>
      <w:spacing w:before="240" w:after="240" w:line="252" w:lineRule="auto"/>
      <w:ind w:left="864" w:right="864"/>
      <w:jc w:val="center"/>
    </w:pPr>
    <w:rPr>
      <w:i/>
      <w:iCs/>
      <w:szCs w:val="21"/>
      <w:lang w:val="fr-BE" w:eastAsia="en-US"/>
    </w:rPr>
  </w:style>
  <w:style w:type="character" w:customStyle="1" w:styleId="CitationCar">
    <w:name w:val="Citation Car"/>
    <w:basedOn w:val="Policepardfaut"/>
    <w:link w:val="Citation"/>
    <w:uiPriority w:val="29"/>
    <w:rsid w:val="00451E23"/>
    <w:rPr>
      <w:i/>
      <w:iCs/>
      <w:szCs w:val="21"/>
      <w:lang w:val="fr-BE" w:eastAsia="en-US"/>
    </w:rPr>
  </w:style>
  <w:style w:type="paragraph" w:styleId="Citationintense">
    <w:name w:val="Intense Quote"/>
    <w:basedOn w:val="Normal"/>
    <w:next w:val="Normal"/>
    <w:link w:val="CitationintenseCar"/>
    <w:uiPriority w:val="30"/>
    <w:qFormat/>
    <w:rsid w:val="00451E23"/>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val="fr-BE" w:eastAsia="en-US"/>
    </w:rPr>
  </w:style>
  <w:style w:type="character" w:customStyle="1" w:styleId="CitationintenseCar">
    <w:name w:val="Citation intense Car"/>
    <w:basedOn w:val="Policepardfaut"/>
    <w:link w:val="Citationintense"/>
    <w:uiPriority w:val="30"/>
    <w:rsid w:val="00451E23"/>
    <w:rPr>
      <w:rFonts w:asciiTheme="majorHAnsi" w:eastAsiaTheme="majorEastAsia" w:hAnsiTheme="majorHAnsi" w:cstheme="majorBidi"/>
      <w:color w:val="4472C4" w:themeColor="accent1"/>
      <w:sz w:val="28"/>
      <w:szCs w:val="28"/>
      <w:lang w:val="fr-BE" w:eastAsia="en-US"/>
    </w:rPr>
  </w:style>
  <w:style w:type="character" w:styleId="Accentuationintense">
    <w:name w:val="Intense Emphasis"/>
    <w:basedOn w:val="Policepardfaut"/>
    <w:uiPriority w:val="21"/>
    <w:qFormat/>
    <w:rsid w:val="00451E23"/>
    <w:rPr>
      <w:b/>
      <w:bCs/>
      <w:i/>
      <w:iCs/>
    </w:rPr>
  </w:style>
  <w:style w:type="character" w:styleId="Rfrencelgre">
    <w:name w:val="Subtle Reference"/>
    <w:basedOn w:val="Policepardfaut"/>
    <w:uiPriority w:val="31"/>
    <w:qFormat/>
    <w:rsid w:val="00451E23"/>
    <w:rPr>
      <w:smallCaps/>
      <w:color w:val="404040" w:themeColor="text1" w:themeTint="BF"/>
    </w:rPr>
  </w:style>
  <w:style w:type="character" w:styleId="Rfrenceintense">
    <w:name w:val="Intense Reference"/>
    <w:basedOn w:val="Policepardfaut"/>
    <w:uiPriority w:val="32"/>
    <w:qFormat/>
    <w:rsid w:val="00451E23"/>
    <w:rPr>
      <w:b/>
      <w:bCs/>
      <w:smallCaps/>
      <w:u w:val="single"/>
    </w:rPr>
  </w:style>
  <w:style w:type="paragraph" w:customStyle="1" w:styleId="Default">
    <w:name w:val="Default"/>
    <w:rsid w:val="00DF3591"/>
    <w:pPr>
      <w:autoSpaceDE w:val="0"/>
      <w:autoSpaceDN w:val="0"/>
      <w:adjustRightInd w:val="0"/>
      <w:spacing w:after="0" w:line="240" w:lineRule="auto"/>
    </w:pPr>
    <w:rPr>
      <w:rFonts w:ascii="Delta Bold" w:hAnsi="Delta Bold" w:cs="Delta Bold"/>
      <w:color w:val="000000"/>
      <w:sz w:val="24"/>
      <w:szCs w:val="24"/>
    </w:rPr>
  </w:style>
  <w:style w:type="paragraph" w:styleId="En-ttedetabledesmatires">
    <w:name w:val="TOC Heading"/>
    <w:basedOn w:val="Titre1"/>
    <w:next w:val="Normal"/>
    <w:uiPriority w:val="39"/>
    <w:unhideWhenUsed/>
    <w:qFormat/>
    <w:rsid w:val="00451E23"/>
    <w:pPr>
      <w:pBdr>
        <w:bottom w:val="single" w:sz="4" w:space="1" w:color="4472C4" w:themeColor="accent1"/>
      </w:pBdr>
      <w:spacing w:before="400" w:after="40" w:line="240" w:lineRule="auto"/>
      <w:outlineLvl w:val="9"/>
    </w:pPr>
    <w:rPr>
      <w:sz w:val="40"/>
      <w:szCs w:val="36"/>
      <w:lang w:val="fr-BE" w:eastAsia="en-US"/>
    </w:rPr>
  </w:style>
  <w:style w:type="character" w:customStyle="1" w:styleId="SansinterligneCar">
    <w:name w:val="Sans interligne Car"/>
    <w:basedOn w:val="Policepardfaut"/>
    <w:link w:val="Sansinterligne"/>
    <w:uiPriority w:val="1"/>
    <w:rsid w:val="00451E23"/>
    <w:rPr>
      <w:sz w:val="21"/>
      <w:szCs w:val="21"/>
      <w:lang w:val="fr-BE" w:eastAsia="en-US"/>
    </w:rPr>
  </w:style>
  <w:style w:type="paragraph" w:customStyle="1" w:styleId="EndNoteBibliographyTitle">
    <w:name w:val="EndNote Bibliography Title"/>
    <w:basedOn w:val="Normal"/>
    <w:link w:val="EndNoteBibliographyTitleCar"/>
    <w:rsid w:val="00451E23"/>
    <w:pPr>
      <w:spacing w:after="0" w:line="264" w:lineRule="auto"/>
      <w:jc w:val="center"/>
    </w:pPr>
    <w:rPr>
      <w:rFonts w:ascii="Frutiger LT Std 45 Light" w:hAnsi="Frutiger LT Std 45 Light" w:cs="Calibri"/>
      <w:noProof/>
      <w:sz w:val="14"/>
      <w:szCs w:val="21"/>
      <w:lang w:val="en-US" w:eastAsia="en-US"/>
    </w:rPr>
  </w:style>
  <w:style w:type="character" w:customStyle="1" w:styleId="EndNoteBibliographyTitleCar">
    <w:name w:val="EndNote Bibliography Title Car"/>
    <w:basedOn w:val="Policepardfaut"/>
    <w:link w:val="EndNoteBibliographyTitle"/>
    <w:rsid w:val="00451E23"/>
    <w:rPr>
      <w:rFonts w:ascii="Frutiger LT Std 45 Light" w:hAnsi="Frutiger LT Std 45 Light" w:cs="Calibri"/>
      <w:noProof/>
      <w:sz w:val="14"/>
      <w:szCs w:val="21"/>
      <w:lang w:val="en-US" w:eastAsia="en-US"/>
    </w:rPr>
  </w:style>
  <w:style w:type="paragraph" w:customStyle="1" w:styleId="EndNoteBibliography">
    <w:name w:val="EndNote Bibliography"/>
    <w:basedOn w:val="Normal"/>
    <w:link w:val="EndNoteBibliographyCar"/>
    <w:autoRedefine/>
    <w:qFormat/>
    <w:rsid w:val="00071CE1"/>
    <w:pPr>
      <w:spacing w:before="120" w:after="0" w:line="240" w:lineRule="auto"/>
      <w:ind w:right="-24"/>
    </w:pPr>
    <w:rPr>
      <w:rFonts w:cstheme="minorHAnsi"/>
      <w:noProof/>
      <w:sz w:val="18"/>
      <w:szCs w:val="18"/>
      <w:lang w:eastAsia="en-US"/>
    </w:rPr>
  </w:style>
  <w:style w:type="character" w:customStyle="1" w:styleId="EndNoteBibliographyCar">
    <w:name w:val="EndNote Bibliography Car"/>
    <w:basedOn w:val="Policepardfaut"/>
    <w:link w:val="EndNoteBibliography"/>
    <w:rsid w:val="00071CE1"/>
    <w:rPr>
      <w:rFonts w:cstheme="minorHAnsi"/>
      <w:noProof/>
      <w:sz w:val="18"/>
      <w:szCs w:val="18"/>
      <w:lang w:eastAsia="en-US"/>
    </w:rPr>
  </w:style>
  <w:style w:type="paragraph" w:styleId="Paragraphedeliste">
    <w:name w:val="List Paragraph"/>
    <w:basedOn w:val="Normal"/>
    <w:uiPriority w:val="34"/>
    <w:qFormat/>
    <w:rsid w:val="00451E23"/>
    <w:pPr>
      <w:spacing w:after="120" w:line="264" w:lineRule="auto"/>
      <w:ind w:left="720"/>
      <w:contextualSpacing/>
    </w:pPr>
    <w:rPr>
      <w:szCs w:val="21"/>
      <w:lang w:val="fr-BE" w:eastAsia="en-US"/>
    </w:rPr>
  </w:style>
  <w:style w:type="character" w:styleId="Mention">
    <w:name w:val="Mention"/>
    <w:basedOn w:val="Policepardfaut"/>
    <w:uiPriority w:val="99"/>
    <w:semiHidden/>
    <w:unhideWhenUsed/>
    <w:rsid w:val="00451E23"/>
    <w:rPr>
      <w:color w:val="2B579A"/>
      <w:shd w:val="clear" w:color="auto" w:fill="E6E6E6"/>
    </w:rPr>
  </w:style>
  <w:style w:type="paragraph" w:styleId="Notedebasdepage">
    <w:name w:val="footnote text"/>
    <w:basedOn w:val="Normal"/>
    <w:link w:val="NotedebasdepageCar"/>
    <w:uiPriority w:val="99"/>
    <w:unhideWhenUsed/>
    <w:rsid w:val="00451E23"/>
    <w:pPr>
      <w:spacing w:after="0" w:line="240" w:lineRule="auto"/>
    </w:pPr>
    <w:rPr>
      <w:sz w:val="20"/>
      <w:szCs w:val="20"/>
      <w:lang w:val="fr-BE" w:eastAsia="en-US"/>
    </w:rPr>
  </w:style>
  <w:style w:type="character" w:customStyle="1" w:styleId="NotedebasdepageCar">
    <w:name w:val="Note de bas de page Car"/>
    <w:basedOn w:val="Policepardfaut"/>
    <w:link w:val="Notedebasdepage"/>
    <w:uiPriority w:val="99"/>
    <w:rsid w:val="00451E23"/>
    <w:rPr>
      <w:sz w:val="20"/>
      <w:szCs w:val="20"/>
      <w:lang w:val="fr-BE" w:eastAsia="en-US"/>
    </w:rPr>
  </w:style>
  <w:style w:type="character" w:styleId="Appelnotedebasdep">
    <w:name w:val="footnote reference"/>
    <w:basedOn w:val="Policepardfaut"/>
    <w:uiPriority w:val="99"/>
    <w:semiHidden/>
    <w:unhideWhenUsed/>
    <w:rsid w:val="00451E23"/>
    <w:rPr>
      <w:vertAlign w:val="superscript"/>
    </w:rPr>
  </w:style>
  <w:style w:type="character" w:customStyle="1" w:styleId="st">
    <w:name w:val="st"/>
    <w:basedOn w:val="Policepardfaut"/>
    <w:rsid w:val="00451E23"/>
  </w:style>
  <w:style w:type="paragraph" w:styleId="TM1">
    <w:name w:val="toc 1"/>
    <w:basedOn w:val="Normal"/>
    <w:next w:val="Normal"/>
    <w:autoRedefine/>
    <w:uiPriority w:val="39"/>
    <w:unhideWhenUsed/>
    <w:rsid w:val="00451E23"/>
    <w:pPr>
      <w:spacing w:before="120" w:after="0" w:line="264" w:lineRule="auto"/>
    </w:pPr>
    <w:rPr>
      <w:rFonts w:cstheme="minorHAnsi"/>
      <w:b/>
      <w:bCs/>
      <w:i/>
      <w:iCs/>
      <w:sz w:val="24"/>
      <w:szCs w:val="24"/>
      <w:lang w:val="fr-BE" w:eastAsia="en-US"/>
    </w:rPr>
  </w:style>
  <w:style w:type="paragraph" w:styleId="TM2">
    <w:name w:val="toc 2"/>
    <w:basedOn w:val="Normal"/>
    <w:next w:val="Normal"/>
    <w:autoRedefine/>
    <w:uiPriority w:val="39"/>
    <w:unhideWhenUsed/>
    <w:rsid w:val="00451E23"/>
    <w:pPr>
      <w:spacing w:before="120" w:after="0" w:line="264" w:lineRule="auto"/>
      <w:ind w:left="210"/>
    </w:pPr>
    <w:rPr>
      <w:rFonts w:cstheme="minorHAnsi"/>
      <w:b/>
      <w:bCs/>
      <w:lang w:val="fr-BE" w:eastAsia="en-US"/>
    </w:rPr>
  </w:style>
  <w:style w:type="paragraph" w:styleId="TM3">
    <w:name w:val="toc 3"/>
    <w:basedOn w:val="Normal"/>
    <w:next w:val="Normal"/>
    <w:autoRedefine/>
    <w:uiPriority w:val="39"/>
    <w:unhideWhenUsed/>
    <w:rsid w:val="00451E23"/>
    <w:pPr>
      <w:spacing w:after="0" w:line="264" w:lineRule="auto"/>
      <w:ind w:left="420"/>
    </w:pPr>
    <w:rPr>
      <w:rFonts w:cstheme="minorHAnsi"/>
      <w:sz w:val="20"/>
      <w:szCs w:val="20"/>
      <w:lang w:val="fr-BE" w:eastAsia="en-US"/>
    </w:rPr>
  </w:style>
  <w:style w:type="paragraph" w:styleId="TM4">
    <w:name w:val="toc 4"/>
    <w:basedOn w:val="Normal"/>
    <w:next w:val="Normal"/>
    <w:autoRedefine/>
    <w:uiPriority w:val="39"/>
    <w:unhideWhenUsed/>
    <w:rsid w:val="00451E23"/>
    <w:pPr>
      <w:spacing w:after="0" w:line="264" w:lineRule="auto"/>
      <w:ind w:left="630"/>
    </w:pPr>
    <w:rPr>
      <w:rFonts w:cstheme="minorHAnsi"/>
      <w:sz w:val="20"/>
      <w:szCs w:val="20"/>
      <w:lang w:val="fr-BE" w:eastAsia="en-US"/>
    </w:rPr>
  </w:style>
  <w:style w:type="paragraph" w:styleId="TM5">
    <w:name w:val="toc 5"/>
    <w:basedOn w:val="Normal"/>
    <w:next w:val="Normal"/>
    <w:autoRedefine/>
    <w:uiPriority w:val="39"/>
    <w:unhideWhenUsed/>
    <w:rsid w:val="00451E23"/>
    <w:pPr>
      <w:spacing w:after="0" w:line="264" w:lineRule="auto"/>
      <w:ind w:left="840"/>
    </w:pPr>
    <w:rPr>
      <w:rFonts w:cstheme="minorHAnsi"/>
      <w:sz w:val="20"/>
      <w:szCs w:val="20"/>
      <w:lang w:val="fr-BE" w:eastAsia="en-US"/>
    </w:rPr>
  </w:style>
  <w:style w:type="paragraph" w:styleId="TM6">
    <w:name w:val="toc 6"/>
    <w:basedOn w:val="Normal"/>
    <w:next w:val="Normal"/>
    <w:autoRedefine/>
    <w:uiPriority w:val="39"/>
    <w:unhideWhenUsed/>
    <w:rsid w:val="00451E23"/>
    <w:pPr>
      <w:spacing w:after="0" w:line="264" w:lineRule="auto"/>
      <w:ind w:left="1050"/>
    </w:pPr>
    <w:rPr>
      <w:rFonts w:cstheme="minorHAnsi"/>
      <w:sz w:val="20"/>
      <w:szCs w:val="20"/>
      <w:lang w:val="fr-BE" w:eastAsia="en-US"/>
    </w:rPr>
  </w:style>
  <w:style w:type="paragraph" w:styleId="TM7">
    <w:name w:val="toc 7"/>
    <w:basedOn w:val="Normal"/>
    <w:next w:val="Normal"/>
    <w:autoRedefine/>
    <w:uiPriority w:val="39"/>
    <w:unhideWhenUsed/>
    <w:rsid w:val="00451E23"/>
    <w:pPr>
      <w:spacing w:after="0" w:line="264" w:lineRule="auto"/>
      <w:ind w:left="1260"/>
    </w:pPr>
    <w:rPr>
      <w:rFonts w:cstheme="minorHAnsi"/>
      <w:sz w:val="20"/>
      <w:szCs w:val="20"/>
      <w:lang w:val="fr-BE" w:eastAsia="en-US"/>
    </w:rPr>
  </w:style>
  <w:style w:type="paragraph" w:styleId="TM8">
    <w:name w:val="toc 8"/>
    <w:basedOn w:val="Normal"/>
    <w:next w:val="Normal"/>
    <w:autoRedefine/>
    <w:uiPriority w:val="39"/>
    <w:unhideWhenUsed/>
    <w:rsid w:val="00451E23"/>
    <w:pPr>
      <w:spacing w:after="0" w:line="264" w:lineRule="auto"/>
      <w:ind w:left="1470"/>
    </w:pPr>
    <w:rPr>
      <w:rFonts w:cstheme="minorHAnsi"/>
      <w:sz w:val="20"/>
      <w:szCs w:val="20"/>
      <w:lang w:val="fr-BE" w:eastAsia="en-US"/>
    </w:rPr>
  </w:style>
  <w:style w:type="paragraph" w:styleId="TM9">
    <w:name w:val="toc 9"/>
    <w:basedOn w:val="Normal"/>
    <w:next w:val="Normal"/>
    <w:autoRedefine/>
    <w:uiPriority w:val="39"/>
    <w:unhideWhenUsed/>
    <w:rsid w:val="00451E23"/>
    <w:pPr>
      <w:spacing w:after="0" w:line="264" w:lineRule="auto"/>
      <w:ind w:left="1680"/>
    </w:pPr>
    <w:rPr>
      <w:rFonts w:cstheme="minorHAnsi"/>
      <w:sz w:val="20"/>
      <w:szCs w:val="20"/>
      <w:lang w:val="fr-BE" w:eastAsia="en-US"/>
    </w:rPr>
  </w:style>
  <w:style w:type="table" w:styleId="Grilledutableau">
    <w:name w:val="Table Grid"/>
    <w:basedOn w:val="TableauNormal"/>
    <w:uiPriority w:val="39"/>
    <w:rsid w:val="00451E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1E2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Grilledutableau1">
    <w:name w:val="Grille du tableau1"/>
    <w:basedOn w:val="TableauNormal"/>
    <w:next w:val="Grilledutableau"/>
    <w:uiPriority w:val="39"/>
    <w:rsid w:val="00451E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51E23"/>
    <w:rPr>
      <w:color w:val="954F72" w:themeColor="followedHyperlink"/>
      <w:u w:val="single"/>
    </w:rPr>
  </w:style>
  <w:style w:type="character" w:styleId="Marquedecommentaire">
    <w:name w:val="annotation reference"/>
    <w:basedOn w:val="Policepardfaut"/>
    <w:uiPriority w:val="99"/>
    <w:semiHidden/>
    <w:unhideWhenUsed/>
    <w:rsid w:val="00451E23"/>
    <w:rPr>
      <w:sz w:val="16"/>
      <w:szCs w:val="16"/>
    </w:rPr>
  </w:style>
  <w:style w:type="paragraph" w:styleId="Commentaire">
    <w:name w:val="annotation text"/>
    <w:basedOn w:val="Normal"/>
    <w:link w:val="CommentaireCar"/>
    <w:uiPriority w:val="99"/>
    <w:unhideWhenUsed/>
    <w:rsid w:val="00451E23"/>
    <w:pPr>
      <w:spacing w:after="120" w:line="240" w:lineRule="auto"/>
    </w:pPr>
    <w:rPr>
      <w:sz w:val="20"/>
      <w:szCs w:val="20"/>
      <w:lang w:val="fr-BE" w:eastAsia="en-US"/>
    </w:rPr>
  </w:style>
  <w:style w:type="character" w:customStyle="1" w:styleId="CommentaireCar">
    <w:name w:val="Commentaire Car"/>
    <w:basedOn w:val="Policepardfaut"/>
    <w:link w:val="Commentaire"/>
    <w:uiPriority w:val="99"/>
    <w:rsid w:val="00451E23"/>
    <w:rPr>
      <w:sz w:val="20"/>
      <w:szCs w:val="20"/>
      <w:lang w:val="fr-BE" w:eastAsia="en-US"/>
    </w:rPr>
  </w:style>
  <w:style w:type="paragraph" w:styleId="Objetducommentaire">
    <w:name w:val="annotation subject"/>
    <w:basedOn w:val="Commentaire"/>
    <w:next w:val="Commentaire"/>
    <w:link w:val="ObjetducommentaireCar"/>
    <w:uiPriority w:val="99"/>
    <w:semiHidden/>
    <w:unhideWhenUsed/>
    <w:rsid w:val="00451E23"/>
    <w:rPr>
      <w:b/>
      <w:bCs/>
    </w:rPr>
  </w:style>
  <w:style w:type="character" w:customStyle="1" w:styleId="ObjetducommentaireCar">
    <w:name w:val="Objet du commentaire Car"/>
    <w:basedOn w:val="CommentaireCar"/>
    <w:link w:val="Objetducommentaire"/>
    <w:uiPriority w:val="99"/>
    <w:semiHidden/>
    <w:rsid w:val="00451E23"/>
    <w:rPr>
      <w:b/>
      <w:bCs/>
      <w:sz w:val="20"/>
      <w:szCs w:val="20"/>
      <w:lang w:val="fr-BE" w:eastAsia="en-US"/>
    </w:rPr>
  </w:style>
  <w:style w:type="table" w:styleId="TableauGrille2-Accentuation1">
    <w:name w:val="Grid Table 2 Accent 1"/>
    <w:basedOn w:val="TableauNormal"/>
    <w:uiPriority w:val="47"/>
    <w:rsid w:val="00451E23"/>
    <w:pPr>
      <w:spacing w:after="0" w:line="240" w:lineRule="auto"/>
    </w:pPr>
    <w:rPr>
      <w:sz w:val="21"/>
      <w:szCs w:val="21"/>
      <w:lang w:val="fr-BE"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451E23"/>
    <w:pPr>
      <w:spacing w:after="0" w:line="240" w:lineRule="auto"/>
    </w:pPr>
    <w:rPr>
      <w:szCs w:val="21"/>
      <w:lang w:val="fr-BE" w:eastAsia="en-US"/>
    </w:rPr>
  </w:style>
  <w:style w:type="character" w:customStyle="1" w:styleId="y2iqfc">
    <w:name w:val="y2iqfc"/>
    <w:basedOn w:val="Policepardfaut"/>
    <w:rsid w:val="003C4087"/>
  </w:style>
  <w:style w:type="character" w:customStyle="1" w:styleId="a-list-item">
    <w:name w:val="a-list-item"/>
    <w:basedOn w:val="Policepardfaut"/>
    <w:rsid w:val="008D7C6C"/>
  </w:style>
  <w:style w:type="paragraph" w:customStyle="1" w:styleId="Bibtexte">
    <w:name w:val="Bib_texte"/>
    <w:basedOn w:val="EndNoteBibliography"/>
    <w:qFormat/>
    <w:rsid w:val="0098567C"/>
    <w:pPr>
      <w:spacing w:before="0" w:line="180" w:lineRule="exact"/>
    </w:pPr>
    <w:rPr>
      <w:sz w:val="15"/>
    </w:rPr>
  </w:style>
  <w:style w:type="character" w:customStyle="1" w:styleId="cit">
    <w:name w:val="cit"/>
    <w:basedOn w:val="Policepardfaut"/>
    <w:rsid w:val="006240FE"/>
  </w:style>
  <w:style w:type="character" w:customStyle="1" w:styleId="field-content">
    <w:name w:val="field-content"/>
    <w:basedOn w:val="Policepardfaut"/>
    <w:rsid w:val="008B19A6"/>
  </w:style>
  <w:style w:type="character" w:customStyle="1" w:styleId="ub">
    <w:name w:val="u_b"/>
    <w:basedOn w:val="Policepardfaut"/>
    <w:rsid w:val="00D051ED"/>
  </w:style>
  <w:style w:type="character" w:customStyle="1" w:styleId="df">
    <w:name w:val="d_f"/>
    <w:basedOn w:val="Policepardfaut"/>
    <w:rsid w:val="00D051ED"/>
  </w:style>
  <w:style w:type="character" w:customStyle="1" w:styleId="un">
    <w:name w:val="u_n"/>
    <w:basedOn w:val="Policepardfaut"/>
    <w:rsid w:val="00D051ED"/>
  </w:style>
  <w:style w:type="character" w:customStyle="1" w:styleId="c4z29wjxl">
    <w:name w:val="c4_z29wjxl"/>
    <w:basedOn w:val="Policepardfaut"/>
    <w:rsid w:val="00D051ED"/>
  </w:style>
  <w:style w:type="paragraph" w:customStyle="1" w:styleId="yiv7633420275msonormal">
    <w:name w:val="yiv7633420275msonormal"/>
    <w:basedOn w:val="Normal"/>
    <w:rsid w:val="00D051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240">
      <w:bodyDiv w:val="1"/>
      <w:marLeft w:val="0"/>
      <w:marRight w:val="0"/>
      <w:marTop w:val="0"/>
      <w:marBottom w:val="0"/>
      <w:divBdr>
        <w:top w:val="none" w:sz="0" w:space="0" w:color="auto"/>
        <w:left w:val="none" w:sz="0" w:space="0" w:color="auto"/>
        <w:bottom w:val="none" w:sz="0" w:space="0" w:color="auto"/>
        <w:right w:val="none" w:sz="0" w:space="0" w:color="auto"/>
      </w:divBdr>
    </w:div>
    <w:div w:id="686250062">
      <w:bodyDiv w:val="1"/>
      <w:marLeft w:val="0"/>
      <w:marRight w:val="0"/>
      <w:marTop w:val="0"/>
      <w:marBottom w:val="0"/>
      <w:divBdr>
        <w:top w:val="none" w:sz="0" w:space="0" w:color="auto"/>
        <w:left w:val="none" w:sz="0" w:space="0" w:color="auto"/>
        <w:bottom w:val="none" w:sz="0" w:space="0" w:color="auto"/>
        <w:right w:val="none" w:sz="0" w:space="0" w:color="auto"/>
      </w:divBdr>
    </w:div>
    <w:div w:id="745761593">
      <w:bodyDiv w:val="1"/>
      <w:marLeft w:val="0"/>
      <w:marRight w:val="0"/>
      <w:marTop w:val="0"/>
      <w:marBottom w:val="0"/>
      <w:divBdr>
        <w:top w:val="none" w:sz="0" w:space="0" w:color="auto"/>
        <w:left w:val="none" w:sz="0" w:space="0" w:color="auto"/>
        <w:bottom w:val="none" w:sz="0" w:space="0" w:color="auto"/>
        <w:right w:val="none" w:sz="0" w:space="0" w:color="auto"/>
      </w:divBdr>
      <w:divsChild>
        <w:div w:id="281545595">
          <w:marLeft w:val="0"/>
          <w:marRight w:val="0"/>
          <w:marTop w:val="0"/>
          <w:marBottom w:val="0"/>
          <w:divBdr>
            <w:top w:val="none" w:sz="0" w:space="0" w:color="auto"/>
            <w:left w:val="none" w:sz="0" w:space="0" w:color="auto"/>
            <w:bottom w:val="none" w:sz="0" w:space="0" w:color="auto"/>
            <w:right w:val="none" w:sz="0" w:space="0" w:color="auto"/>
          </w:divBdr>
        </w:div>
        <w:div w:id="2048867075">
          <w:marLeft w:val="0"/>
          <w:marRight w:val="0"/>
          <w:marTop w:val="0"/>
          <w:marBottom w:val="0"/>
          <w:divBdr>
            <w:top w:val="none" w:sz="0" w:space="0" w:color="auto"/>
            <w:left w:val="none" w:sz="0" w:space="0" w:color="auto"/>
            <w:bottom w:val="none" w:sz="0" w:space="0" w:color="auto"/>
            <w:right w:val="none" w:sz="0" w:space="0" w:color="auto"/>
          </w:divBdr>
        </w:div>
        <w:div w:id="1925842492">
          <w:marLeft w:val="0"/>
          <w:marRight w:val="0"/>
          <w:marTop w:val="0"/>
          <w:marBottom w:val="0"/>
          <w:divBdr>
            <w:top w:val="none" w:sz="0" w:space="0" w:color="auto"/>
            <w:left w:val="none" w:sz="0" w:space="0" w:color="auto"/>
            <w:bottom w:val="none" w:sz="0" w:space="0" w:color="auto"/>
            <w:right w:val="none" w:sz="0" w:space="0" w:color="auto"/>
          </w:divBdr>
        </w:div>
        <w:div w:id="744569312">
          <w:marLeft w:val="0"/>
          <w:marRight w:val="0"/>
          <w:marTop w:val="0"/>
          <w:marBottom w:val="0"/>
          <w:divBdr>
            <w:top w:val="none" w:sz="0" w:space="0" w:color="auto"/>
            <w:left w:val="none" w:sz="0" w:space="0" w:color="auto"/>
            <w:bottom w:val="none" w:sz="0" w:space="0" w:color="auto"/>
            <w:right w:val="none" w:sz="0" w:space="0" w:color="auto"/>
          </w:divBdr>
        </w:div>
        <w:div w:id="1987931538">
          <w:marLeft w:val="0"/>
          <w:marRight w:val="0"/>
          <w:marTop w:val="0"/>
          <w:marBottom w:val="0"/>
          <w:divBdr>
            <w:top w:val="none" w:sz="0" w:space="0" w:color="auto"/>
            <w:left w:val="none" w:sz="0" w:space="0" w:color="auto"/>
            <w:bottom w:val="none" w:sz="0" w:space="0" w:color="auto"/>
            <w:right w:val="none" w:sz="0" w:space="0" w:color="auto"/>
          </w:divBdr>
          <w:divsChild>
            <w:div w:id="1509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9949">
      <w:bodyDiv w:val="1"/>
      <w:marLeft w:val="0"/>
      <w:marRight w:val="0"/>
      <w:marTop w:val="0"/>
      <w:marBottom w:val="0"/>
      <w:divBdr>
        <w:top w:val="none" w:sz="0" w:space="0" w:color="auto"/>
        <w:left w:val="none" w:sz="0" w:space="0" w:color="auto"/>
        <w:bottom w:val="none" w:sz="0" w:space="0" w:color="auto"/>
        <w:right w:val="none" w:sz="0" w:space="0" w:color="auto"/>
      </w:divBdr>
    </w:div>
    <w:div w:id="1272397983">
      <w:bodyDiv w:val="1"/>
      <w:marLeft w:val="0"/>
      <w:marRight w:val="0"/>
      <w:marTop w:val="0"/>
      <w:marBottom w:val="0"/>
      <w:divBdr>
        <w:top w:val="none" w:sz="0" w:space="0" w:color="auto"/>
        <w:left w:val="none" w:sz="0" w:space="0" w:color="auto"/>
        <w:bottom w:val="none" w:sz="0" w:space="0" w:color="auto"/>
        <w:right w:val="none" w:sz="0" w:space="0" w:color="auto"/>
      </w:divBdr>
    </w:div>
    <w:div w:id="1488864319">
      <w:bodyDiv w:val="1"/>
      <w:marLeft w:val="0"/>
      <w:marRight w:val="0"/>
      <w:marTop w:val="0"/>
      <w:marBottom w:val="0"/>
      <w:divBdr>
        <w:top w:val="none" w:sz="0" w:space="0" w:color="auto"/>
        <w:left w:val="none" w:sz="0" w:space="0" w:color="auto"/>
        <w:bottom w:val="none" w:sz="0" w:space="0" w:color="auto"/>
        <w:right w:val="none" w:sz="0" w:space="0" w:color="auto"/>
      </w:divBdr>
    </w:div>
    <w:div w:id="1922636811">
      <w:bodyDiv w:val="1"/>
      <w:marLeft w:val="0"/>
      <w:marRight w:val="0"/>
      <w:marTop w:val="0"/>
      <w:marBottom w:val="0"/>
      <w:divBdr>
        <w:top w:val="none" w:sz="0" w:space="0" w:color="auto"/>
        <w:left w:val="none" w:sz="0" w:space="0" w:color="auto"/>
        <w:bottom w:val="none" w:sz="0" w:space="0" w:color="auto"/>
        <w:right w:val="none" w:sz="0" w:space="0" w:color="auto"/>
      </w:divBdr>
      <w:divsChild>
        <w:div w:id="162362637">
          <w:marLeft w:val="0"/>
          <w:marRight w:val="0"/>
          <w:marTop w:val="0"/>
          <w:marBottom w:val="0"/>
          <w:divBdr>
            <w:top w:val="none" w:sz="0" w:space="0" w:color="auto"/>
            <w:left w:val="none" w:sz="0" w:space="0" w:color="auto"/>
            <w:bottom w:val="none" w:sz="0" w:space="0" w:color="auto"/>
            <w:right w:val="none" w:sz="0" w:space="0" w:color="auto"/>
          </w:divBdr>
          <w:divsChild>
            <w:div w:id="1114403997">
              <w:marLeft w:val="0"/>
              <w:marRight w:val="0"/>
              <w:marTop w:val="0"/>
              <w:marBottom w:val="0"/>
              <w:divBdr>
                <w:top w:val="none" w:sz="0" w:space="0" w:color="auto"/>
                <w:left w:val="none" w:sz="0" w:space="0" w:color="auto"/>
                <w:bottom w:val="none" w:sz="0" w:space="0" w:color="auto"/>
                <w:right w:val="none" w:sz="0" w:space="0" w:color="auto"/>
              </w:divBdr>
            </w:div>
            <w:div w:id="1134179438">
              <w:marLeft w:val="0"/>
              <w:marRight w:val="0"/>
              <w:marTop w:val="0"/>
              <w:marBottom w:val="0"/>
              <w:divBdr>
                <w:top w:val="none" w:sz="0" w:space="0" w:color="auto"/>
                <w:left w:val="none" w:sz="0" w:space="0" w:color="auto"/>
                <w:bottom w:val="none" w:sz="0" w:space="0" w:color="auto"/>
                <w:right w:val="none" w:sz="0" w:space="0" w:color="auto"/>
              </w:divBdr>
            </w:div>
          </w:divsChild>
        </w:div>
        <w:div w:id="276762903">
          <w:marLeft w:val="0"/>
          <w:marRight w:val="0"/>
          <w:marTop w:val="0"/>
          <w:marBottom w:val="0"/>
          <w:divBdr>
            <w:top w:val="none" w:sz="0" w:space="0" w:color="auto"/>
            <w:left w:val="none" w:sz="0" w:space="0" w:color="auto"/>
            <w:bottom w:val="none" w:sz="0" w:space="0" w:color="auto"/>
            <w:right w:val="none" w:sz="0" w:space="0" w:color="auto"/>
          </w:divBdr>
        </w:div>
        <w:div w:id="351762837">
          <w:marLeft w:val="0"/>
          <w:marRight w:val="0"/>
          <w:marTop w:val="0"/>
          <w:marBottom w:val="0"/>
          <w:divBdr>
            <w:top w:val="none" w:sz="0" w:space="0" w:color="auto"/>
            <w:left w:val="none" w:sz="0" w:space="0" w:color="auto"/>
            <w:bottom w:val="none" w:sz="0" w:space="0" w:color="auto"/>
            <w:right w:val="none" w:sz="0" w:space="0" w:color="auto"/>
          </w:divBdr>
          <w:divsChild>
            <w:div w:id="370688422">
              <w:marLeft w:val="0"/>
              <w:marRight w:val="0"/>
              <w:marTop w:val="0"/>
              <w:marBottom w:val="0"/>
              <w:divBdr>
                <w:top w:val="none" w:sz="0" w:space="0" w:color="auto"/>
                <w:left w:val="none" w:sz="0" w:space="0" w:color="auto"/>
                <w:bottom w:val="none" w:sz="0" w:space="0" w:color="auto"/>
                <w:right w:val="none" w:sz="0" w:space="0" w:color="auto"/>
              </w:divBdr>
              <w:divsChild>
                <w:div w:id="114760556">
                  <w:marLeft w:val="0"/>
                  <w:marRight w:val="0"/>
                  <w:marTop w:val="0"/>
                  <w:marBottom w:val="0"/>
                  <w:divBdr>
                    <w:top w:val="none" w:sz="0" w:space="0" w:color="auto"/>
                    <w:left w:val="none" w:sz="0" w:space="0" w:color="auto"/>
                    <w:bottom w:val="none" w:sz="0" w:space="0" w:color="auto"/>
                    <w:right w:val="none" w:sz="0" w:space="0" w:color="auto"/>
                  </w:divBdr>
                  <w:divsChild>
                    <w:div w:id="757605062">
                      <w:marLeft w:val="0"/>
                      <w:marRight w:val="0"/>
                      <w:marTop w:val="0"/>
                      <w:marBottom w:val="0"/>
                      <w:divBdr>
                        <w:top w:val="none" w:sz="0" w:space="0" w:color="auto"/>
                        <w:left w:val="none" w:sz="0" w:space="0" w:color="auto"/>
                        <w:bottom w:val="none" w:sz="0" w:space="0" w:color="auto"/>
                        <w:right w:val="none" w:sz="0" w:space="0" w:color="auto"/>
                      </w:divBdr>
                      <w:divsChild>
                        <w:div w:id="1498224176">
                          <w:marLeft w:val="0"/>
                          <w:marRight w:val="0"/>
                          <w:marTop w:val="0"/>
                          <w:marBottom w:val="0"/>
                          <w:divBdr>
                            <w:top w:val="none" w:sz="0" w:space="0" w:color="auto"/>
                            <w:left w:val="none" w:sz="0" w:space="0" w:color="auto"/>
                            <w:bottom w:val="none" w:sz="0" w:space="0" w:color="auto"/>
                            <w:right w:val="none" w:sz="0" w:space="0" w:color="auto"/>
                          </w:divBdr>
                          <w:divsChild>
                            <w:div w:id="1542088984">
                              <w:marLeft w:val="0"/>
                              <w:marRight w:val="0"/>
                              <w:marTop w:val="0"/>
                              <w:marBottom w:val="0"/>
                              <w:divBdr>
                                <w:top w:val="none" w:sz="0" w:space="0" w:color="auto"/>
                                <w:left w:val="none" w:sz="0" w:space="0" w:color="auto"/>
                                <w:bottom w:val="none" w:sz="0" w:space="0" w:color="auto"/>
                                <w:right w:val="none" w:sz="0" w:space="0" w:color="auto"/>
                              </w:divBdr>
                              <w:divsChild>
                                <w:div w:id="644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n\Documents\_TRAVAIL%20EN%20COURS\Risquest%20&amp;%20Qualit&#233;\RQ_article_2018_sty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F864AC3E5EB5459B4C86B212DD0AC5" ma:contentTypeVersion="15" ma:contentTypeDescription="Crée un document." ma:contentTypeScope="" ma:versionID="e4d0e9e36dce19ebc22a4917232ad69d">
  <xsd:schema xmlns:xsd="http://www.w3.org/2001/XMLSchema" xmlns:xs="http://www.w3.org/2001/XMLSchema" xmlns:p="http://schemas.microsoft.com/office/2006/metadata/properties" xmlns:ns2="ef6356d2-f6dc-4534-868a-2902ab4a12e4" xmlns:ns3="2ee9029f-477e-4eb3-af1c-31a0d4819e18" targetNamespace="http://schemas.microsoft.com/office/2006/metadata/properties" ma:root="true" ma:fieldsID="5b6a9795c943e3327b3a7a2ee857ae27" ns2:_="" ns3:_="">
    <xsd:import namespace="ef6356d2-f6dc-4534-868a-2902ab4a12e4"/>
    <xsd:import namespace="2ee9029f-477e-4eb3-af1c-31a0d4819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356d2-f6dc-4534-868a-2902ab4a1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État de validation" ma:internalName="_x00c9_tat_x0020_de_x0020_validation">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edda596-076e-4c2f-b9ef-cb5e334fb0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9029f-477e-4eb3-af1c-31a0d4819e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1cc20-5465-47f3-bb60-4795f16369c2}" ma:internalName="TaxCatchAll" ma:showField="CatchAllData" ma:web="2ee9029f-477e-4eb3-af1c-31a0d4819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f6356d2-f6dc-4534-868a-2902ab4a12e4" xsi:nil="true"/>
    <TaxCatchAll xmlns="2ee9029f-477e-4eb3-af1c-31a0d4819e18" xsi:nil="true"/>
    <lcf76f155ced4ddcb4097134ff3c332f xmlns="ef6356d2-f6dc-4534-868a-2902ab4a12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09C29-614C-411F-8BF6-53EA8773128A}">
  <ds:schemaRefs>
    <ds:schemaRef ds:uri="http://schemas.microsoft.com/sharepoint/v3/contenttype/forms"/>
  </ds:schemaRefs>
</ds:datastoreItem>
</file>

<file path=customXml/itemProps2.xml><?xml version="1.0" encoding="utf-8"?>
<ds:datastoreItem xmlns:ds="http://schemas.openxmlformats.org/officeDocument/2006/customXml" ds:itemID="{ABB7012C-E327-40F4-93C3-C3445AEEDB3F}">
  <ds:schemaRefs>
    <ds:schemaRef ds:uri="http://schemas.openxmlformats.org/officeDocument/2006/bibliography"/>
  </ds:schemaRefs>
</ds:datastoreItem>
</file>

<file path=customXml/itemProps3.xml><?xml version="1.0" encoding="utf-8"?>
<ds:datastoreItem xmlns:ds="http://schemas.openxmlformats.org/officeDocument/2006/customXml" ds:itemID="{0856CBD3-9117-426A-91DC-93EF2F86D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356d2-f6dc-4534-868a-2902ab4a12e4"/>
    <ds:schemaRef ds:uri="2ee9029f-477e-4eb3-af1c-31a0d4819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0B400-3D89-4A02-B8A7-147115B61F92}">
  <ds:schemaRefs>
    <ds:schemaRef ds:uri="http://schemas.microsoft.com/office/2006/metadata/properties"/>
    <ds:schemaRef ds:uri="http://schemas.microsoft.com/office/infopath/2007/PartnerControls"/>
    <ds:schemaRef ds:uri="ef6356d2-f6dc-4534-868a-2902ab4a12e4"/>
    <ds:schemaRef ds:uri="2ee9029f-477e-4eb3-af1c-31a0d4819e18"/>
  </ds:schemaRefs>
</ds:datastoreItem>
</file>

<file path=docProps/app.xml><?xml version="1.0" encoding="utf-8"?>
<Properties xmlns="http://schemas.openxmlformats.org/officeDocument/2006/extended-properties" xmlns:vt="http://schemas.openxmlformats.org/officeDocument/2006/docPropsVTypes">
  <Template>RQ_article_2018_styles.dotx</Template>
  <TotalTime>3</TotalTime>
  <Pages>1</Pages>
  <Words>541</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Dylan Maillot</cp:lastModifiedBy>
  <cp:revision>7</cp:revision>
  <cp:lastPrinted>2022-07-23T12:26:00Z</cp:lastPrinted>
  <dcterms:created xsi:type="dcterms:W3CDTF">2022-10-07T07:34:00Z</dcterms:created>
  <dcterms:modified xsi:type="dcterms:W3CDTF">2022-10-07T07:48:00Z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0x010100C9F864AC3E5EB5459B4C86B212DD0AC5</vt:lpwstr>
  </property>
  <property fmtid="{D5CDD505-2E9C-101B-9397-08002B2CF9AE}" pid="3" name="MediaServiceImageTags">
    <vt:lpwstr/>
  </property>
</Properties>
</file>